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3EB3" w14:textId="77777777" w:rsidR="00A17F3C" w:rsidRPr="00ED3408" w:rsidRDefault="00A17F3C"/>
    <w:p w14:paraId="5B3629E0" w14:textId="77777777" w:rsidR="00D21ACF" w:rsidRPr="005C1C20" w:rsidRDefault="00D21ACF"/>
    <w:p w14:paraId="47F14FD7" w14:textId="59234707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nazwa:</w:t>
      </w:r>
      <w:r w:rsidR="008D47C6" w:rsidRPr="005C1C20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0D3FCF">
        <w:rPr>
          <w:rFonts w:ascii="Arial" w:hAnsi="Arial" w:cs="Arial"/>
          <w:color w:val="231F20"/>
          <w:sz w:val="28"/>
        </w:rPr>
        <w:t>Dye</w:t>
      </w:r>
      <w:proofErr w:type="spellEnd"/>
      <w:r w:rsidR="000D3FCF">
        <w:rPr>
          <w:rFonts w:ascii="Arial" w:hAnsi="Arial" w:cs="Arial"/>
          <w:color w:val="231F20"/>
          <w:sz w:val="28"/>
        </w:rPr>
        <w:t xml:space="preserve"> Lab</w:t>
      </w:r>
      <w:r w:rsidR="00FA1409">
        <w:rPr>
          <w:rFonts w:ascii="Arial" w:hAnsi="Arial" w:cs="Arial"/>
          <w:color w:val="231F20"/>
          <w:sz w:val="28"/>
        </w:rPr>
        <w:t xml:space="preserve"> </w:t>
      </w:r>
      <w:proofErr w:type="spellStart"/>
      <w:r w:rsidR="00FA1409">
        <w:rPr>
          <w:rFonts w:ascii="Arial" w:hAnsi="Arial" w:cs="Arial"/>
          <w:color w:val="231F20"/>
          <w:sz w:val="28"/>
        </w:rPr>
        <w:t>tile</w:t>
      </w:r>
      <w:proofErr w:type="spellEnd"/>
    </w:p>
    <w:p w14:paraId="0F90C04D" w14:textId="5CC74483" w:rsidR="00B66D02" w:rsidRPr="005C1C20" w:rsidRDefault="00B66D02">
      <w:pPr>
        <w:rPr>
          <w:rFonts w:cs="Arial"/>
          <w:color w:val="231F20"/>
        </w:rPr>
      </w:pPr>
      <w:r w:rsidRPr="005C1C20">
        <w:rPr>
          <w:rFonts w:ascii="Arial" w:hAnsi="Arial" w:cs="Arial"/>
          <w:b/>
          <w:color w:val="231F20"/>
        </w:rPr>
        <w:t>fabryka:</w:t>
      </w:r>
      <w:r w:rsidR="008D47C6" w:rsidRPr="005C1C20">
        <w:rPr>
          <w:rFonts w:ascii="Arial" w:hAnsi="Arial" w:cs="Arial"/>
          <w:b/>
          <w:color w:val="231F20"/>
        </w:rPr>
        <w:t xml:space="preserve"> </w:t>
      </w:r>
      <w:r w:rsidR="001332DF" w:rsidRPr="005C1C20">
        <w:rPr>
          <w:rFonts w:ascii="Arial" w:hAnsi="Arial" w:cs="Arial"/>
          <w:color w:val="231F20"/>
        </w:rPr>
        <w:t>Shaw</w:t>
      </w:r>
      <w:r w:rsidR="008D47C6" w:rsidRPr="005C1C20">
        <w:rPr>
          <w:rFonts w:ascii="Arial" w:hAnsi="Arial" w:cs="Arial"/>
          <w:color w:val="231F20"/>
        </w:rPr>
        <w:t xml:space="preserve"> </w:t>
      </w:r>
      <w:r w:rsidRPr="005C1C20">
        <w:rPr>
          <w:rFonts w:ascii="Arial" w:hAnsi="Arial" w:cs="Arial"/>
          <w:b/>
          <w:color w:val="231F20"/>
        </w:rPr>
        <w:t xml:space="preserve"> </w:t>
      </w:r>
    </w:p>
    <w:p w14:paraId="3F2E119B" w14:textId="7A52DAF0" w:rsidR="00B66D02" w:rsidRPr="005C1C20" w:rsidRDefault="00B66D02">
      <w:pPr>
        <w:rPr>
          <w:rFonts w:ascii="Arial" w:hAnsi="Arial" w:cs="Arial"/>
          <w:color w:val="231F20"/>
        </w:rPr>
      </w:pPr>
      <w:r w:rsidRPr="005C1C20">
        <w:rPr>
          <w:rFonts w:ascii="Arial" w:hAnsi="Arial" w:cs="Arial"/>
          <w:b/>
        </w:rPr>
        <w:t>rodzaj:</w:t>
      </w:r>
      <w:r w:rsidR="00526BDE" w:rsidRPr="005C1C20">
        <w:rPr>
          <w:rFonts w:ascii="Arial" w:hAnsi="Arial" w:cs="Arial"/>
          <w:b/>
        </w:rPr>
        <w:t xml:space="preserve"> </w:t>
      </w:r>
      <w:r w:rsidR="001332DF" w:rsidRPr="005C1C20">
        <w:rPr>
          <w:rFonts w:ascii="Arial" w:hAnsi="Arial" w:cs="Arial"/>
        </w:rPr>
        <w:t>płytki dywanowe</w:t>
      </w:r>
    </w:p>
    <w:p w14:paraId="1B3B75CB" w14:textId="0A2D1B17" w:rsidR="00855F33" w:rsidRDefault="00B86DF8" w:rsidP="007307D6">
      <w:pPr>
        <w:spacing w:after="0" w:line="240" w:lineRule="auto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krótka charakterystyka</w:t>
      </w:r>
      <w:r w:rsidR="00B91A52" w:rsidRPr="005C1C20">
        <w:rPr>
          <w:rFonts w:ascii="Arial" w:hAnsi="Arial" w:cs="Arial"/>
          <w:b/>
        </w:rPr>
        <w:t>:</w:t>
      </w:r>
      <w:r w:rsidR="00A900D9" w:rsidRPr="005C1C20">
        <w:rPr>
          <w:rFonts w:ascii="Arial" w:hAnsi="Arial" w:cs="Arial"/>
          <w:b/>
        </w:rPr>
        <w:t xml:space="preserve"> </w:t>
      </w:r>
      <w:r w:rsidR="00D82F46" w:rsidRPr="00D82F46">
        <w:rPr>
          <w:rFonts w:ascii="Arial" w:hAnsi="Arial" w:cs="Arial"/>
        </w:rPr>
        <w:t xml:space="preserve">cięte płytki dywanowe na podłożu </w:t>
      </w:r>
      <w:proofErr w:type="spellStart"/>
      <w:r w:rsidR="00D82F46" w:rsidRPr="00D82F46">
        <w:rPr>
          <w:rFonts w:ascii="Arial" w:hAnsi="Arial" w:cs="Arial"/>
        </w:rPr>
        <w:t>ecoworx</w:t>
      </w:r>
      <w:proofErr w:type="spellEnd"/>
      <w:r w:rsidR="00D82F46" w:rsidRPr="00D82F46">
        <w:rPr>
          <w:rFonts w:ascii="Arial" w:hAnsi="Arial" w:cs="Arial"/>
        </w:rPr>
        <w:t xml:space="preserve"> o wzorze organicznym, przeznaczone do: obiektów biurowych i hotelowych</w:t>
      </w:r>
    </w:p>
    <w:p w14:paraId="7F75095C" w14:textId="77777777" w:rsidR="00D82F46" w:rsidRPr="00D82F46" w:rsidRDefault="00D82F46" w:rsidP="007307D6">
      <w:pPr>
        <w:spacing w:after="0" w:line="240" w:lineRule="auto"/>
        <w:rPr>
          <w:rFonts w:ascii="Arial" w:hAnsi="Arial" w:cs="Arial"/>
          <w:szCs w:val="20"/>
        </w:rPr>
      </w:pPr>
    </w:p>
    <w:p w14:paraId="410E4D64" w14:textId="77777777" w:rsidR="00B91A52" w:rsidRPr="005C1C20" w:rsidRDefault="00B91A52" w:rsidP="00B86DF8">
      <w:pPr>
        <w:spacing w:after="0"/>
        <w:rPr>
          <w:rFonts w:ascii="Arial" w:hAnsi="Arial" w:cs="Arial"/>
          <w:b/>
        </w:rPr>
      </w:pPr>
      <w:r w:rsidRPr="005C1C20">
        <w:rPr>
          <w:rFonts w:ascii="Arial" w:hAnsi="Arial" w:cs="Arial"/>
          <w:b/>
        </w:rPr>
        <w:t>specyfikacja:</w:t>
      </w:r>
    </w:p>
    <w:p w14:paraId="5CBBCCD8" w14:textId="471A4493" w:rsidR="001332DF" w:rsidRPr="005C1C20" w:rsidRDefault="007307D6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 xml:space="preserve">- </w:t>
      </w:r>
      <w:r w:rsidR="0011011A" w:rsidRPr="005C1C20">
        <w:rPr>
          <w:rFonts w:ascii="Arial" w:hAnsi="Arial" w:cs="Arial"/>
          <w:color w:val="000000"/>
          <w:szCs w:val="20"/>
        </w:rPr>
        <w:t xml:space="preserve">rodzaj wykładziny </w:t>
      </w:r>
      <w:r w:rsidR="005C1C20" w:rsidRPr="005C1C20">
        <w:rPr>
          <w:rFonts w:ascii="Arial" w:hAnsi="Arial" w:cs="Arial"/>
          <w:color w:val="000000"/>
          <w:szCs w:val="20"/>
        </w:rPr>
        <w:t>EN 649:</w:t>
      </w:r>
      <w:r w:rsidR="00ED3408">
        <w:rPr>
          <w:rFonts w:ascii="Arial" w:hAnsi="Arial" w:cs="Arial"/>
          <w:color w:val="000000"/>
          <w:szCs w:val="20"/>
        </w:rPr>
        <w:t xml:space="preserve"> pętelkowa, cięta</w:t>
      </w:r>
    </w:p>
    <w:p w14:paraId="7CA00DD3" w14:textId="6AA69E45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rodzaj włókna</w:t>
      </w:r>
      <w:r w:rsidR="005C1C20" w:rsidRPr="005C1C20">
        <w:rPr>
          <w:rFonts w:ascii="Arial" w:hAnsi="Arial" w:cs="Arial"/>
          <w:color w:val="000000"/>
          <w:szCs w:val="20"/>
        </w:rPr>
        <w:t>:</w:t>
      </w:r>
      <w:r w:rsidR="00E76FEA">
        <w:rPr>
          <w:rFonts w:ascii="Arial" w:hAnsi="Arial" w:cs="Arial"/>
          <w:color w:val="000000"/>
          <w:szCs w:val="20"/>
        </w:rPr>
        <w:t xml:space="preserve"> poliamid </w:t>
      </w:r>
      <w:proofErr w:type="spellStart"/>
      <w:r w:rsidR="00E76FEA">
        <w:rPr>
          <w:rFonts w:ascii="Arial" w:hAnsi="Arial" w:cs="Arial"/>
          <w:color w:val="000000"/>
          <w:szCs w:val="20"/>
        </w:rPr>
        <w:t>eco</w:t>
      </w:r>
      <w:proofErr w:type="spellEnd"/>
      <w:r w:rsidR="00E76FEA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="00E76FEA">
        <w:rPr>
          <w:rFonts w:ascii="Arial" w:hAnsi="Arial" w:cs="Arial"/>
          <w:color w:val="000000"/>
          <w:szCs w:val="20"/>
        </w:rPr>
        <w:t>solution</w:t>
      </w:r>
      <w:proofErr w:type="spellEnd"/>
      <w:r w:rsidR="00E76FEA">
        <w:rPr>
          <w:rFonts w:ascii="Arial" w:hAnsi="Arial" w:cs="Arial"/>
          <w:color w:val="000000"/>
          <w:szCs w:val="20"/>
        </w:rPr>
        <w:t xml:space="preserve"> Q</w:t>
      </w:r>
    </w:p>
    <w:p w14:paraId="4EF23717" w14:textId="5683E879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rodzaj podło</w:t>
      </w:r>
      <w:r w:rsidR="005C1C20" w:rsidRPr="005C1C20">
        <w:rPr>
          <w:rFonts w:ascii="Arial" w:hAnsi="Arial" w:cs="Arial"/>
          <w:color w:val="000000"/>
          <w:szCs w:val="20"/>
        </w:rPr>
        <w:t>ża:</w:t>
      </w:r>
      <w:r w:rsidR="00225B2B">
        <w:rPr>
          <w:rFonts w:ascii="Arial" w:hAnsi="Arial" w:cs="Arial"/>
          <w:color w:val="000000"/>
          <w:szCs w:val="20"/>
        </w:rPr>
        <w:t xml:space="preserve"> podłoże </w:t>
      </w:r>
      <w:proofErr w:type="spellStart"/>
      <w:r w:rsidR="00225B2B">
        <w:rPr>
          <w:rFonts w:ascii="Arial" w:hAnsi="Arial" w:cs="Arial"/>
          <w:color w:val="000000"/>
          <w:szCs w:val="20"/>
        </w:rPr>
        <w:t>ecoworx</w:t>
      </w:r>
      <w:proofErr w:type="spellEnd"/>
    </w:p>
    <w:p w14:paraId="21EBFC14" w14:textId="54D054D1" w:rsidR="0011011A" w:rsidRPr="00E76FEA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waga włókna</w:t>
      </w:r>
      <w:r w:rsidR="005C1C20" w:rsidRPr="005C1C20">
        <w:rPr>
          <w:rFonts w:ascii="Arial" w:hAnsi="Arial" w:cs="Arial"/>
          <w:color w:val="000000"/>
          <w:szCs w:val="20"/>
        </w:rPr>
        <w:t xml:space="preserve"> ISO 2424:</w:t>
      </w:r>
      <w:r w:rsidR="00225B2B">
        <w:rPr>
          <w:rFonts w:ascii="Arial" w:hAnsi="Arial" w:cs="Arial"/>
          <w:color w:val="000000"/>
          <w:szCs w:val="20"/>
        </w:rPr>
        <w:t xml:space="preserve"> 1221</w:t>
      </w:r>
      <w:r w:rsidR="00E76FEA">
        <w:rPr>
          <w:rFonts w:ascii="Arial" w:hAnsi="Arial" w:cs="Arial"/>
          <w:color w:val="000000"/>
          <w:szCs w:val="20"/>
        </w:rPr>
        <w:t xml:space="preserve"> g/m</w:t>
      </w:r>
      <w:r w:rsidR="00E76FEA">
        <w:rPr>
          <w:rFonts w:ascii="Arial" w:hAnsi="Arial" w:cs="Arial"/>
          <w:color w:val="000000"/>
          <w:szCs w:val="20"/>
          <w:vertAlign w:val="superscript"/>
        </w:rPr>
        <w:t>2</w:t>
      </w:r>
    </w:p>
    <w:p w14:paraId="5C5EFA58" w14:textId="1A7B6063" w:rsidR="00ED3408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waga całkowita</w:t>
      </w:r>
      <w:r w:rsidR="005C1C20" w:rsidRPr="005C1C20">
        <w:rPr>
          <w:rFonts w:ascii="Arial" w:hAnsi="Arial" w:cs="Arial"/>
          <w:color w:val="000000"/>
          <w:szCs w:val="20"/>
        </w:rPr>
        <w:t xml:space="preserve"> ISO 2424:</w:t>
      </w:r>
      <w:r w:rsidR="00225B2B">
        <w:rPr>
          <w:rFonts w:ascii="Arial" w:hAnsi="Arial" w:cs="Arial"/>
          <w:color w:val="000000"/>
          <w:szCs w:val="20"/>
        </w:rPr>
        <w:t xml:space="preserve"> 3764</w:t>
      </w:r>
      <w:r w:rsidR="00E76FEA">
        <w:rPr>
          <w:rFonts w:ascii="Arial" w:hAnsi="Arial" w:cs="Arial"/>
          <w:color w:val="000000"/>
          <w:szCs w:val="20"/>
        </w:rPr>
        <w:t xml:space="preserve"> g/m</w:t>
      </w:r>
      <w:r w:rsidR="00E76FEA">
        <w:rPr>
          <w:rFonts w:ascii="Arial" w:hAnsi="Arial" w:cs="Arial"/>
          <w:color w:val="000000"/>
          <w:szCs w:val="20"/>
          <w:vertAlign w:val="superscript"/>
        </w:rPr>
        <w:t>2</w:t>
      </w:r>
    </w:p>
    <w:p w14:paraId="592E1B6D" w14:textId="0BB43FE8" w:rsidR="00ED3408" w:rsidRPr="00ED3408" w:rsidRDefault="00ED3408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- efe</w:t>
      </w:r>
      <w:r w:rsidR="00225B2B">
        <w:rPr>
          <w:rFonts w:ascii="Arial" w:hAnsi="Arial" w:cs="Arial"/>
          <w:color w:val="000000"/>
          <w:szCs w:val="20"/>
        </w:rPr>
        <w:t>ktywna waga włókna ISO 8543: 985</w:t>
      </w:r>
      <w:r>
        <w:rPr>
          <w:rFonts w:ascii="Arial" w:hAnsi="Arial" w:cs="Arial"/>
          <w:color w:val="000000"/>
          <w:szCs w:val="20"/>
        </w:rPr>
        <w:t xml:space="preserve"> g/m</w:t>
      </w:r>
      <w:r>
        <w:rPr>
          <w:rFonts w:ascii="Arial" w:hAnsi="Arial" w:cs="Arial"/>
          <w:color w:val="000000"/>
          <w:szCs w:val="20"/>
          <w:vertAlign w:val="superscript"/>
        </w:rPr>
        <w:t>2</w:t>
      </w:r>
    </w:p>
    <w:p w14:paraId="759B6650" w14:textId="0648EB3C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 xml:space="preserve">- gęstość </w:t>
      </w:r>
      <w:proofErr w:type="spellStart"/>
      <w:r w:rsidRPr="005C1C20">
        <w:rPr>
          <w:rFonts w:ascii="Arial" w:hAnsi="Arial" w:cs="Arial"/>
          <w:color w:val="000000"/>
          <w:szCs w:val="20"/>
        </w:rPr>
        <w:t>taftowania</w:t>
      </w:r>
      <w:proofErr w:type="spellEnd"/>
      <w:r w:rsidR="005C1C20" w:rsidRPr="005C1C20">
        <w:rPr>
          <w:rFonts w:ascii="Arial" w:hAnsi="Arial" w:cs="Arial"/>
          <w:color w:val="000000"/>
          <w:szCs w:val="20"/>
        </w:rPr>
        <w:t xml:space="preserve"> ISO 1763:</w:t>
      </w:r>
      <w:r w:rsidR="00225B2B">
        <w:rPr>
          <w:rFonts w:ascii="Arial" w:hAnsi="Arial" w:cs="Arial"/>
          <w:color w:val="000000"/>
          <w:szCs w:val="20"/>
        </w:rPr>
        <w:t xml:space="preserve"> 170’512</w:t>
      </w:r>
      <w:r w:rsidR="00E76FEA">
        <w:rPr>
          <w:rFonts w:ascii="Arial" w:hAnsi="Arial" w:cs="Arial"/>
          <w:color w:val="000000"/>
          <w:szCs w:val="20"/>
        </w:rPr>
        <w:t xml:space="preserve"> taftów/m</w:t>
      </w:r>
      <w:r w:rsidR="00E76FEA">
        <w:rPr>
          <w:rFonts w:ascii="Arial" w:hAnsi="Arial" w:cs="Arial"/>
          <w:color w:val="000000"/>
          <w:szCs w:val="20"/>
          <w:vertAlign w:val="superscript"/>
        </w:rPr>
        <w:t>2</w:t>
      </w:r>
    </w:p>
    <w:p w14:paraId="53DEE350" w14:textId="452ED165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grubość runa</w:t>
      </w:r>
      <w:r w:rsidR="005C1C20" w:rsidRPr="005C1C20">
        <w:rPr>
          <w:rFonts w:ascii="Arial" w:hAnsi="Arial" w:cs="Arial"/>
          <w:color w:val="000000"/>
          <w:szCs w:val="20"/>
        </w:rPr>
        <w:t xml:space="preserve"> ISO 1766:</w:t>
      </w:r>
      <w:r w:rsidR="00225B2B">
        <w:rPr>
          <w:rFonts w:ascii="Arial" w:hAnsi="Arial" w:cs="Arial"/>
          <w:color w:val="000000"/>
          <w:szCs w:val="20"/>
        </w:rPr>
        <w:t xml:space="preserve"> 4,45</w:t>
      </w:r>
      <w:r w:rsidR="00E76FEA">
        <w:rPr>
          <w:rFonts w:ascii="Arial" w:hAnsi="Arial" w:cs="Arial"/>
          <w:color w:val="000000"/>
          <w:szCs w:val="20"/>
        </w:rPr>
        <w:t xml:space="preserve"> mm</w:t>
      </w:r>
    </w:p>
    <w:p w14:paraId="6B02E0E2" w14:textId="6A787275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grubość całkowita</w:t>
      </w:r>
      <w:r w:rsidR="005C1C20" w:rsidRPr="005C1C20">
        <w:rPr>
          <w:rFonts w:ascii="Arial" w:hAnsi="Arial" w:cs="Arial"/>
          <w:color w:val="000000"/>
          <w:szCs w:val="20"/>
        </w:rPr>
        <w:t xml:space="preserve"> EN 428:</w:t>
      </w:r>
      <w:r w:rsidR="00225B2B">
        <w:rPr>
          <w:rFonts w:ascii="Arial" w:hAnsi="Arial" w:cs="Arial"/>
          <w:color w:val="000000"/>
          <w:szCs w:val="20"/>
        </w:rPr>
        <w:t xml:space="preserve"> 8,38</w:t>
      </w:r>
      <w:r w:rsidR="00E76FEA">
        <w:rPr>
          <w:rFonts w:ascii="Arial" w:hAnsi="Arial" w:cs="Arial"/>
          <w:color w:val="000000"/>
          <w:szCs w:val="20"/>
        </w:rPr>
        <w:t xml:space="preserve"> mm</w:t>
      </w:r>
    </w:p>
    <w:p w14:paraId="34C3675D" w14:textId="4686832C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rozmiar płytki</w:t>
      </w:r>
      <w:r w:rsidR="005C1C20" w:rsidRPr="005C1C20">
        <w:rPr>
          <w:rFonts w:ascii="Arial" w:hAnsi="Arial" w:cs="Arial"/>
          <w:color w:val="000000"/>
          <w:szCs w:val="20"/>
        </w:rPr>
        <w:t xml:space="preserve"> EN 427:</w:t>
      </w:r>
      <w:r w:rsidR="00E76FEA">
        <w:rPr>
          <w:rFonts w:ascii="Arial" w:hAnsi="Arial" w:cs="Arial"/>
          <w:color w:val="000000"/>
          <w:szCs w:val="20"/>
        </w:rPr>
        <w:t xml:space="preserve"> </w:t>
      </w:r>
      <w:r w:rsidR="00225B2B">
        <w:rPr>
          <w:rFonts w:ascii="Arial" w:hAnsi="Arial" w:cs="Arial"/>
          <w:color w:val="000000"/>
          <w:szCs w:val="20"/>
        </w:rPr>
        <w:t>61 cm x 61</w:t>
      </w:r>
      <w:r w:rsidR="00FA1409">
        <w:rPr>
          <w:rFonts w:ascii="Arial" w:hAnsi="Arial" w:cs="Arial"/>
          <w:color w:val="000000"/>
          <w:szCs w:val="20"/>
        </w:rPr>
        <w:t xml:space="preserve"> </w:t>
      </w:r>
      <w:r w:rsidR="00ED3408">
        <w:rPr>
          <w:rFonts w:ascii="Arial" w:hAnsi="Arial" w:cs="Arial"/>
          <w:color w:val="000000"/>
          <w:szCs w:val="20"/>
        </w:rPr>
        <w:t>cm</w:t>
      </w:r>
      <w:r w:rsidR="003C457F">
        <w:rPr>
          <w:rFonts w:ascii="Arial" w:hAnsi="Arial" w:cs="Arial"/>
          <w:color w:val="000000"/>
          <w:szCs w:val="20"/>
        </w:rPr>
        <w:t>, 12 płytek w kartonie</w:t>
      </w:r>
      <w:bookmarkStart w:id="0" w:name="_GoBack"/>
      <w:bookmarkEnd w:id="0"/>
    </w:p>
    <w:p w14:paraId="7404F422" w14:textId="6B77AA48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stabilność wymiarów</w:t>
      </w:r>
      <w:r w:rsidR="005C1C20" w:rsidRPr="005C1C20">
        <w:rPr>
          <w:rFonts w:ascii="Arial" w:hAnsi="Arial" w:cs="Arial"/>
          <w:color w:val="000000"/>
          <w:szCs w:val="20"/>
        </w:rPr>
        <w:t xml:space="preserve"> EN 986:</w:t>
      </w:r>
      <w:r w:rsidR="00E76FEA">
        <w:rPr>
          <w:rFonts w:ascii="Arial" w:hAnsi="Arial" w:cs="Arial"/>
          <w:color w:val="000000"/>
          <w:szCs w:val="20"/>
        </w:rPr>
        <w:t xml:space="preserve"> </w:t>
      </w:r>
      <w:r w:rsidR="00E76FEA">
        <w:rPr>
          <w:rFonts w:ascii="Arial" w:hAnsi="Arial" w:cs="Arial"/>
          <w:color w:val="000000"/>
          <w:szCs w:val="20"/>
        </w:rPr>
        <w:sym w:font="Symbol" w:char="F0A3"/>
      </w:r>
      <w:r w:rsidR="00E76FEA">
        <w:rPr>
          <w:rFonts w:ascii="Arial" w:hAnsi="Arial" w:cs="Arial"/>
          <w:color w:val="000000"/>
          <w:szCs w:val="20"/>
        </w:rPr>
        <w:t xml:space="preserve"> 0,2%</w:t>
      </w:r>
    </w:p>
    <w:p w14:paraId="41829C5E" w14:textId="5D472169" w:rsidR="0011011A" w:rsidRPr="005C1C20" w:rsidRDefault="0011011A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iloś</w:t>
      </w:r>
      <w:r w:rsidR="005C1C20" w:rsidRPr="005C1C20">
        <w:rPr>
          <w:rFonts w:ascii="Arial" w:hAnsi="Arial" w:cs="Arial"/>
          <w:color w:val="000000"/>
          <w:szCs w:val="20"/>
        </w:rPr>
        <w:t>ć kolorów:</w:t>
      </w:r>
      <w:r w:rsidR="00E27E1A">
        <w:rPr>
          <w:rFonts w:ascii="Arial" w:hAnsi="Arial" w:cs="Arial"/>
          <w:color w:val="000000"/>
          <w:szCs w:val="20"/>
        </w:rPr>
        <w:t xml:space="preserve"> 16</w:t>
      </w:r>
    </w:p>
    <w:p w14:paraId="2C1E5970" w14:textId="482597E6" w:rsidR="005C1C20" w:rsidRPr="005C1C20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 xml:space="preserve">- klasyfikacja zastosowań EN 1307: </w:t>
      </w:r>
      <w:r w:rsidR="00E76FEA">
        <w:rPr>
          <w:rFonts w:ascii="Arial" w:hAnsi="Arial" w:cs="Arial"/>
          <w:color w:val="000000"/>
          <w:szCs w:val="20"/>
        </w:rPr>
        <w:t>33</w:t>
      </w:r>
    </w:p>
    <w:p w14:paraId="66F7ACC2" w14:textId="77777777" w:rsidR="00ED3408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miejsca zastosowań:</w:t>
      </w:r>
      <w:r w:rsidR="00ED3408">
        <w:rPr>
          <w:rFonts w:ascii="Arial" w:hAnsi="Arial" w:cs="Arial"/>
          <w:color w:val="000000"/>
          <w:szCs w:val="20"/>
        </w:rPr>
        <w:t xml:space="preserve"> biura, mieszkalnictwo</w:t>
      </w:r>
      <w:r w:rsidR="00E76FEA">
        <w:rPr>
          <w:rFonts w:ascii="Arial" w:hAnsi="Arial" w:cs="Arial"/>
          <w:color w:val="000000"/>
          <w:szCs w:val="20"/>
        </w:rPr>
        <w:t xml:space="preserve">, korytarze, </w:t>
      </w:r>
      <w:r w:rsidR="00ED3408">
        <w:rPr>
          <w:rFonts w:ascii="Arial" w:hAnsi="Arial" w:cs="Arial"/>
          <w:color w:val="000000"/>
          <w:szCs w:val="20"/>
        </w:rPr>
        <w:t>hole</w:t>
      </w:r>
      <w:r w:rsidR="00E76FEA">
        <w:rPr>
          <w:rFonts w:ascii="Arial" w:hAnsi="Arial" w:cs="Arial"/>
          <w:color w:val="000000"/>
          <w:szCs w:val="20"/>
        </w:rPr>
        <w:t>, edukacja</w:t>
      </w:r>
      <w:r w:rsidR="00ED3408">
        <w:rPr>
          <w:rFonts w:ascii="Arial" w:hAnsi="Arial" w:cs="Arial"/>
          <w:color w:val="000000"/>
          <w:szCs w:val="20"/>
        </w:rPr>
        <w:t xml:space="preserve">, restauracje, obiekty </w:t>
      </w:r>
    </w:p>
    <w:p w14:paraId="4DE1430F" w14:textId="1C702DAE" w:rsidR="005C1C20" w:rsidRPr="005C1C20" w:rsidRDefault="00ED3408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intensywnie użytkowane</w:t>
      </w:r>
    </w:p>
    <w:p w14:paraId="1F50D08A" w14:textId="66012B19" w:rsidR="005C1C20" w:rsidRPr="005C1C20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klasa reakcji na ogień EN 13501-01:</w:t>
      </w:r>
      <w:r w:rsidR="00225B2B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="00225B2B">
        <w:rPr>
          <w:rFonts w:ascii="Arial" w:hAnsi="Arial" w:cs="Arial"/>
          <w:color w:val="000000"/>
          <w:szCs w:val="20"/>
        </w:rPr>
        <w:t>C</w:t>
      </w:r>
      <w:r w:rsidR="00E76FEA">
        <w:rPr>
          <w:rFonts w:ascii="Arial" w:hAnsi="Arial" w:cs="Arial"/>
          <w:color w:val="000000"/>
          <w:szCs w:val="20"/>
        </w:rPr>
        <w:t>fl</w:t>
      </w:r>
      <w:proofErr w:type="spellEnd"/>
      <w:r w:rsidR="00E76FEA">
        <w:rPr>
          <w:rFonts w:ascii="Arial" w:hAnsi="Arial" w:cs="Arial"/>
          <w:color w:val="000000"/>
          <w:szCs w:val="20"/>
        </w:rPr>
        <w:t xml:space="preserve"> – s1</w:t>
      </w:r>
    </w:p>
    <w:p w14:paraId="4492BB30" w14:textId="57ABF611" w:rsidR="005C1C20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antyelektrostatyczność ISO 6356:</w:t>
      </w:r>
      <w:r w:rsidR="00ED3408">
        <w:rPr>
          <w:rFonts w:ascii="Arial" w:hAnsi="Arial" w:cs="Arial"/>
          <w:color w:val="000000"/>
          <w:szCs w:val="20"/>
        </w:rPr>
        <w:t xml:space="preserve"> zalecana do pomieszczeń komp.</w:t>
      </w:r>
    </w:p>
    <w:p w14:paraId="55FE941C" w14:textId="70685F48" w:rsidR="00ED3408" w:rsidRDefault="00225B2B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- redukcja dźwięku ISO10 140: 22</w:t>
      </w:r>
      <w:r w:rsidR="00FA1409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="00ED3408">
        <w:rPr>
          <w:rFonts w:ascii="Arial" w:hAnsi="Arial" w:cs="Arial"/>
          <w:color w:val="000000"/>
          <w:szCs w:val="20"/>
        </w:rPr>
        <w:t>dB</w:t>
      </w:r>
      <w:proofErr w:type="spellEnd"/>
    </w:p>
    <w:p w14:paraId="511D0C40" w14:textId="22D91CB8" w:rsidR="000030F6" w:rsidRPr="000E6D97" w:rsidRDefault="000030F6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- pochłanianie dźwięku </w:t>
      </w:r>
      <w:r w:rsidR="000E6D97">
        <w:rPr>
          <w:rFonts w:ascii="Arial" w:hAnsi="Arial" w:cs="Arial"/>
          <w:color w:val="000000"/>
          <w:szCs w:val="20"/>
        </w:rPr>
        <w:t>α</w:t>
      </w:r>
      <w:r w:rsidR="000E6D97" w:rsidRPr="000E6D97">
        <w:rPr>
          <w:rFonts w:ascii="Arial" w:hAnsi="Arial" w:cs="Arial"/>
          <w:color w:val="000000"/>
          <w:szCs w:val="20"/>
          <w:vertAlign w:val="subscript"/>
        </w:rPr>
        <w:t>w</w:t>
      </w:r>
      <w:r w:rsidR="00FA1409">
        <w:rPr>
          <w:rFonts w:ascii="Arial" w:hAnsi="Arial" w:cs="Arial"/>
          <w:color w:val="000000"/>
          <w:szCs w:val="20"/>
        </w:rPr>
        <w:t xml:space="preserve"> = 0,15</w:t>
      </w:r>
    </w:p>
    <w:p w14:paraId="5C90A99E" w14:textId="41AC07EA" w:rsidR="005C1C20" w:rsidRPr="00ED3408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odporność termiczna ISO 8302</w:t>
      </w:r>
      <w:r w:rsidR="00ED3408">
        <w:rPr>
          <w:rFonts w:ascii="Arial" w:hAnsi="Arial" w:cs="Arial"/>
          <w:color w:val="000000"/>
          <w:szCs w:val="20"/>
        </w:rPr>
        <w:t xml:space="preserve">: </w:t>
      </w:r>
      <w:r w:rsidR="00FA1409">
        <w:rPr>
          <w:rFonts w:ascii="Arial" w:hAnsi="Arial" w:cs="Arial"/>
          <w:color w:val="000000"/>
          <w:szCs w:val="20"/>
        </w:rPr>
        <w:t>TOG 6,5</w:t>
      </w:r>
    </w:p>
    <w:p w14:paraId="2802F615" w14:textId="06862CB1" w:rsidR="005C1C20" w:rsidRPr="005C1C20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odporność na fotele na kółkach BS EN 985:</w:t>
      </w:r>
      <w:r w:rsidR="00E76FEA">
        <w:rPr>
          <w:rFonts w:ascii="Arial" w:hAnsi="Arial" w:cs="Arial"/>
          <w:color w:val="000000"/>
          <w:szCs w:val="20"/>
        </w:rPr>
        <w:t xml:space="preserve"> bardzo odporna</w:t>
      </w:r>
    </w:p>
    <w:p w14:paraId="33357928" w14:textId="646D3639" w:rsidR="0011011A" w:rsidRPr="005C1C20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warstwa ochronna</w:t>
      </w:r>
      <w:r>
        <w:rPr>
          <w:rFonts w:ascii="Arial" w:hAnsi="Arial" w:cs="Arial"/>
          <w:color w:val="000000"/>
          <w:szCs w:val="20"/>
        </w:rPr>
        <w:t>:</w:t>
      </w:r>
      <w:r w:rsidR="00E76FEA">
        <w:rPr>
          <w:rFonts w:ascii="Arial" w:hAnsi="Arial" w:cs="Arial"/>
          <w:color w:val="000000"/>
          <w:szCs w:val="20"/>
        </w:rPr>
        <w:t xml:space="preserve"> S.S.P Shaw </w:t>
      </w:r>
      <w:proofErr w:type="spellStart"/>
      <w:r w:rsidR="00E76FEA">
        <w:rPr>
          <w:rFonts w:ascii="Arial" w:hAnsi="Arial" w:cs="Arial"/>
          <w:color w:val="000000"/>
          <w:szCs w:val="20"/>
        </w:rPr>
        <w:t>Soil</w:t>
      </w:r>
      <w:proofErr w:type="spellEnd"/>
      <w:r w:rsidR="00E76FEA">
        <w:rPr>
          <w:rFonts w:ascii="Arial" w:hAnsi="Arial" w:cs="Arial"/>
          <w:color w:val="000000"/>
          <w:szCs w:val="20"/>
        </w:rPr>
        <w:t xml:space="preserve"> </w:t>
      </w:r>
      <w:proofErr w:type="spellStart"/>
      <w:r w:rsidR="00E76FEA">
        <w:rPr>
          <w:rFonts w:ascii="Arial" w:hAnsi="Arial" w:cs="Arial"/>
          <w:color w:val="000000"/>
          <w:szCs w:val="20"/>
        </w:rPr>
        <w:t>Protection</w:t>
      </w:r>
      <w:proofErr w:type="spellEnd"/>
    </w:p>
    <w:p w14:paraId="206A494E" w14:textId="4CC62430" w:rsidR="005C1C20" w:rsidRPr="000030F6" w:rsidRDefault="005C1C20" w:rsidP="001332DF">
      <w:pPr>
        <w:spacing w:after="0" w:line="240" w:lineRule="auto"/>
        <w:rPr>
          <w:rFonts w:ascii="Arial" w:hAnsi="Arial" w:cs="Arial"/>
          <w:color w:val="000000"/>
          <w:szCs w:val="20"/>
          <w:lang w:val="en-US"/>
        </w:rPr>
      </w:pPr>
      <w:r w:rsidRPr="000030F6">
        <w:rPr>
          <w:rFonts w:ascii="Arial" w:hAnsi="Arial" w:cs="Arial"/>
          <w:color w:val="000000"/>
          <w:szCs w:val="20"/>
          <w:lang w:val="en-US"/>
        </w:rPr>
        <w:t xml:space="preserve">- </w:t>
      </w:r>
      <w:proofErr w:type="spellStart"/>
      <w:r w:rsidRPr="000030F6">
        <w:rPr>
          <w:rFonts w:ascii="Arial" w:hAnsi="Arial" w:cs="Arial"/>
          <w:color w:val="000000"/>
          <w:szCs w:val="20"/>
          <w:lang w:val="en-US"/>
        </w:rPr>
        <w:t>ochrona</w:t>
      </w:r>
      <w:proofErr w:type="spellEnd"/>
      <w:r w:rsidRPr="000030F6">
        <w:rPr>
          <w:rFonts w:ascii="Arial" w:hAnsi="Arial" w:cs="Arial"/>
          <w:color w:val="000000"/>
          <w:szCs w:val="20"/>
          <w:lang w:val="en-US"/>
        </w:rPr>
        <w:t xml:space="preserve"> </w:t>
      </w:r>
      <w:proofErr w:type="spellStart"/>
      <w:r w:rsidRPr="000030F6">
        <w:rPr>
          <w:rFonts w:ascii="Arial" w:hAnsi="Arial" w:cs="Arial"/>
          <w:color w:val="000000"/>
          <w:szCs w:val="20"/>
          <w:lang w:val="en-US"/>
        </w:rPr>
        <w:t>antybakteryjna</w:t>
      </w:r>
      <w:proofErr w:type="spellEnd"/>
      <w:r w:rsidRPr="000030F6">
        <w:rPr>
          <w:rFonts w:ascii="Arial" w:hAnsi="Arial" w:cs="Arial"/>
          <w:color w:val="000000"/>
          <w:szCs w:val="20"/>
          <w:lang w:val="en-US"/>
        </w:rPr>
        <w:t>:</w:t>
      </w:r>
      <w:r w:rsidR="00E76FEA" w:rsidRPr="000030F6">
        <w:rPr>
          <w:rFonts w:ascii="Arial" w:hAnsi="Arial" w:cs="Arial"/>
          <w:color w:val="000000"/>
          <w:szCs w:val="20"/>
          <w:lang w:val="en-US"/>
        </w:rPr>
        <w:t xml:space="preserve"> Flor Sept</w:t>
      </w:r>
    </w:p>
    <w:p w14:paraId="7FE9E75E" w14:textId="07A14ECC" w:rsidR="00CF7ED7" w:rsidRPr="000030F6" w:rsidRDefault="005F5AF7" w:rsidP="005F5AF7">
      <w:pPr>
        <w:spacing w:after="0" w:line="240" w:lineRule="auto"/>
        <w:rPr>
          <w:rFonts w:ascii="Arial" w:hAnsi="Arial" w:cs="Arial"/>
          <w:color w:val="000000"/>
          <w:szCs w:val="20"/>
          <w:lang w:val="en-US"/>
        </w:rPr>
      </w:pPr>
      <w:r w:rsidRPr="000030F6">
        <w:rPr>
          <w:rFonts w:ascii="Arial" w:hAnsi="Arial" w:cs="Arial"/>
          <w:color w:val="000000"/>
          <w:szCs w:val="20"/>
          <w:lang w:val="en-US"/>
        </w:rPr>
        <w:t>-</w:t>
      </w:r>
      <w:r w:rsidR="005C1C20" w:rsidRPr="000030F6">
        <w:rPr>
          <w:rFonts w:ascii="Arial" w:hAnsi="Arial" w:cs="Arial"/>
          <w:color w:val="000000"/>
          <w:szCs w:val="20"/>
          <w:lang w:val="en-US"/>
        </w:rPr>
        <w:t xml:space="preserve"> </w:t>
      </w:r>
      <w:proofErr w:type="spellStart"/>
      <w:r w:rsidR="005C1C20" w:rsidRPr="000030F6">
        <w:rPr>
          <w:rFonts w:ascii="Arial" w:hAnsi="Arial" w:cs="Arial"/>
          <w:color w:val="000000"/>
          <w:szCs w:val="20"/>
          <w:lang w:val="en-US"/>
        </w:rPr>
        <w:t>aspekty</w:t>
      </w:r>
      <w:proofErr w:type="spellEnd"/>
      <w:r w:rsidR="005C1C20" w:rsidRPr="000030F6">
        <w:rPr>
          <w:rFonts w:ascii="Arial" w:hAnsi="Arial" w:cs="Arial"/>
          <w:color w:val="000000"/>
          <w:szCs w:val="20"/>
          <w:lang w:val="en-US"/>
        </w:rPr>
        <w:t xml:space="preserve"> </w:t>
      </w:r>
      <w:proofErr w:type="spellStart"/>
      <w:r w:rsidR="005C1C20" w:rsidRPr="000030F6">
        <w:rPr>
          <w:rFonts w:ascii="Arial" w:hAnsi="Arial" w:cs="Arial"/>
          <w:color w:val="000000"/>
          <w:szCs w:val="20"/>
          <w:lang w:val="en-US"/>
        </w:rPr>
        <w:t>środowiskowe</w:t>
      </w:r>
      <w:proofErr w:type="spellEnd"/>
      <w:r w:rsidR="005C1C20" w:rsidRPr="000030F6">
        <w:rPr>
          <w:rFonts w:ascii="Arial" w:hAnsi="Arial" w:cs="Arial"/>
          <w:color w:val="000000"/>
          <w:szCs w:val="20"/>
          <w:lang w:val="en-US"/>
        </w:rPr>
        <w:t>:</w:t>
      </w:r>
      <w:r w:rsidR="00CF7ED7" w:rsidRPr="000030F6">
        <w:rPr>
          <w:rFonts w:ascii="Arial" w:hAnsi="Arial" w:cs="Arial"/>
          <w:color w:val="000000"/>
          <w:szCs w:val="20"/>
          <w:lang w:val="en-US"/>
        </w:rPr>
        <w:t xml:space="preserve"> NSF </w:t>
      </w:r>
      <w:r w:rsidR="00ED3408" w:rsidRPr="000030F6">
        <w:rPr>
          <w:rFonts w:ascii="Arial" w:hAnsi="Arial" w:cs="Arial"/>
          <w:color w:val="000000"/>
          <w:szCs w:val="20"/>
          <w:lang w:val="en-US"/>
        </w:rPr>
        <w:t>140 Gold / Cradle to cradle Silver  / G</w:t>
      </w:r>
      <w:r w:rsidR="00CF7ED7" w:rsidRPr="000030F6">
        <w:rPr>
          <w:rFonts w:ascii="Arial" w:hAnsi="Arial" w:cs="Arial"/>
          <w:color w:val="000000"/>
          <w:szCs w:val="20"/>
          <w:lang w:val="en-US"/>
        </w:rPr>
        <w:t xml:space="preserve">reen   </w:t>
      </w:r>
    </w:p>
    <w:p w14:paraId="1B68A95E" w14:textId="4E765A92" w:rsidR="00FB6E86" w:rsidRPr="000030F6" w:rsidRDefault="00ED3408" w:rsidP="005F5AF7">
      <w:pPr>
        <w:spacing w:after="0" w:line="240" w:lineRule="auto"/>
        <w:rPr>
          <w:rFonts w:ascii="Arial" w:hAnsi="Arial" w:cs="Arial"/>
          <w:color w:val="000000"/>
          <w:szCs w:val="20"/>
          <w:lang w:val="en-US"/>
        </w:rPr>
      </w:pPr>
      <w:r w:rsidRPr="000030F6">
        <w:rPr>
          <w:rFonts w:ascii="Arial" w:hAnsi="Arial" w:cs="Arial"/>
          <w:color w:val="000000"/>
          <w:szCs w:val="20"/>
          <w:lang w:val="en-US"/>
        </w:rPr>
        <w:t xml:space="preserve">  Label P</w:t>
      </w:r>
      <w:r w:rsidR="00CF7ED7" w:rsidRPr="000030F6">
        <w:rPr>
          <w:rFonts w:ascii="Arial" w:hAnsi="Arial" w:cs="Arial"/>
          <w:color w:val="000000"/>
          <w:szCs w:val="20"/>
          <w:lang w:val="en-US"/>
        </w:rPr>
        <w:t>lus</w:t>
      </w:r>
    </w:p>
    <w:p w14:paraId="716DC4FA" w14:textId="1BB0C47E" w:rsidR="005C1C20" w:rsidRPr="005C1C20" w:rsidRDefault="005C1C20" w:rsidP="005F5AF7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gwarancja producenta na produkt: przez cały okres użytkowania</w:t>
      </w:r>
    </w:p>
    <w:p w14:paraId="0421B896" w14:textId="676ECD98" w:rsidR="005C1C20" w:rsidRPr="005C1C20" w:rsidRDefault="005C1C20" w:rsidP="005F5AF7">
      <w:pPr>
        <w:spacing w:after="0" w:line="240" w:lineRule="auto"/>
        <w:rPr>
          <w:rFonts w:ascii="Arial" w:hAnsi="Arial" w:cs="Arial"/>
          <w:color w:val="000000"/>
          <w:szCs w:val="20"/>
        </w:rPr>
      </w:pPr>
      <w:r w:rsidRPr="005C1C20">
        <w:rPr>
          <w:rFonts w:ascii="Arial" w:hAnsi="Arial" w:cs="Arial"/>
          <w:color w:val="000000"/>
          <w:szCs w:val="20"/>
        </w:rPr>
        <w:t>- gwarancja producenta na włókna: dożywotnia</w:t>
      </w:r>
    </w:p>
    <w:p w14:paraId="193639B7" w14:textId="77777777" w:rsidR="005F5AF7" w:rsidRPr="005C1C20" w:rsidRDefault="005F5AF7" w:rsidP="0079151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050EEA8" w14:textId="77777777" w:rsidR="00526BDE" w:rsidRPr="005C1C20" w:rsidRDefault="00526BDE">
      <w:pPr>
        <w:rPr>
          <w:rFonts w:ascii="Arial" w:hAnsi="Arial" w:cs="Arial"/>
          <w:color w:val="231F20"/>
        </w:rPr>
      </w:pPr>
    </w:p>
    <w:p w14:paraId="4BE08051" w14:textId="77777777" w:rsidR="00A900D9" w:rsidRPr="005C1C20" w:rsidRDefault="00A900D9">
      <w:pPr>
        <w:rPr>
          <w:rFonts w:ascii="Arial" w:hAnsi="Arial" w:cs="Arial"/>
          <w:b/>
        </w:rPr>
      </w:pPr>
    </w:p>
    <w:sectPr w:rsidR="00A900D9" w:rsidRPr="005C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042A" w14:textId="77777777" w:rsidR="00D100CC" w:rsidRDefault="00D100CC" w:rsidP="00B66D02">
      <w:pPr>
        <w:spacing w:after="0" w:line="240" w:lineRule="auto"/>
      </w:pPr>
      <w:r>
        <w:separator/>
      </w:r>
    </w:p>
  </w:endnote>
  <w:endnote w:type="continuationSeparator" w:id="0">
    <w:p w14:paraId="42D9DD29" w14:textId="77777777" w:rsidR="00D100CC" w:rsidRDefault="00D100CC" w:rsidP="00B6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4BC3D" w14:textId="77777777" w:rsidR="00D100CC" w:rsidRDefault="00D100CC" w:rsidP="00B66D02">
      <w:pPr>
        <w:spacing w:after="0" w:line="240" w:lineRule="auto"/>
      </w:pPr>
      <w:r>
        <w:separator/>
      </w:r>
    </w:p>
  </w:footnote>
  <w:footnote w:type="continuationSeparator" w:id="0">
    <w:p w14:paraId="6FA94B08" w14:textId="77777777" w:rsidR="00D100CC" w:rsidRDefault="00D100CC" w:rsidP="00B6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9AA9" w14:textId="22053C98" w:rsidR="00C81C95" w:rsidRPr="00C81C95" w:rsidRDefault="00C81C95" w:rsidP="00C81C95">
    <w:pPr>
      <w:outlineLvl w:val="0"/>
      <w:rPr>
        <w:rFonts w:ascii="Arial" w:hAnsi="Arial" w:cs="Arial"/>
        <w:sz w:val="18"/>
        <w:u w:val="single"/>
      </w:rPr>
    </w:pPr>
    <w:r w:rsidRPr="00C81C95">
      <w:rPr>
        <w:rFonts w:ascii="Arial" w:hAnsi="Arial" w:cs="Arial"/>
        <w:i/>
        <w:sz w:val="18"/>
        <w:u w:val="single"/>
      </w:rPr>
      <w:t>Specyfi</w:t>
    </w:r>
    <w:r w:rsidR="00D21ACF">
      <w:rPr>
        <w:rFonts w:ascii="Arial" w:hAnsi="Arial" w:cs="Arial"/>
        <w:i/>
        <w:sz w:val="18"/>
        <w:u w:val="single"/>
      </w:rPr>
      <w:t>kacja produktowa –</w:t>
    </w:r>
    <w:r w:rsidR="00ED3408">
      <w:rPr>
        <w:rFonts w:ascii="Arial" w:hAnsi="Arial" w:cs="Arial"/>
        <w:i/>
        <w:sz w:val="18"/>
        <w:u w:val="single"/>
      </w:rPr>
      <w:t xml:space="preserve"> Shaw </w:t>
    </w:r>
    <w:proofErr w:type="spellStart"/>
    <w:r w:rsidR="000D3FCF">
      <w:rPr>
        <w:rFonts w:ascii="Arial" w:hAnsi="Arial" w:cs="Arial"/>
        <w:i/>
        <w:sz w:val="18"/>
        <w:u w:val="single"/>
      </w:rPr>
      <w:t>Dye</w:t>
    </w:r>
    <w:proofErr w:type="spellEnd"/>
    <w:r w:rsidR="000D3FCF">
      <w:rPr>
        <w:rFonts w:ascii="Arial" w:hAnsi="Arial" w:cs="Arial"/>
        <w:i/>
        <w:sz w:val="18"/>
        <w:u w:val="single"/>
      </w:rPr>
      <w:t xml:space="preserve"> Lab</w:t>
    </w:r>
    <w:r w:rsidR="00ED3408">
      <w:rPr>
        <w:rFonts w:ascii="Arial" w:hAnsi="Arial" w:cs="Arial"/>
        <w:i/>
        <w:sz w:val="18"/>
        <w:u w:val="single"/>
      </w:rPr>
      <w:t xml:space="preserve"> </w:t>
    </w:r>
    <w:r w:rsidRPr="00C81C95">
      <w:rPr>
        <w:rFonts w:ascii="Arial" w:hAnsi="Arial" w:cs="Arial"/>
        <w:i/>
        <w:sz w:val="18"/>
        <w:u w:val="single"/>
      </w:rPr>
      <w:t>–</w:t>
    </w:r>
    <w:r w:rsidR="00CE1E8C">
      <w:rPr>
        <w:rFonts w:ascii="Arial" w:hAnsi="Arial" w:cs="Arial"/>
        <w:i/>
        <w:sz w:val="18"/>
        <w:u w:val="single"/>
      </w:rPr>
      <w:t xml:space="preserve"> płytka</w:t>
    </w:r>
  </w:p>
  <w:p w14:paraId="58AE2BE5" w14:textId="77777777" w:rsidR="00B66D02" w:rsidRPr="00C81C95" w:rsidRDefault="00B66D02">
    <w:pPr>
      <w:pStyle w:val="Nagwek"/>
      <w:rPr>
        <w:rStyle w:val="Wyrnieniedelikatne"/>
        <w:b/>
        <w:sz w:val="1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02"/>
    <w:rsid w:val="000030F6"/>
    <w:rsid w:val="00025D94"/>
    <w:rsid w:val="000432FA"/>
    <w:rsid w:val="000847F2"/>
    <w:rsid w:val="00097454"/>
    <w:rsid w:val="000A343D"/>
    <w:rsid w:val="000B24E8"/>
    <w:rsid w:val="000D3FCF"/>
    <w:rsid w:val="000E6D97"/>
    <w:rsid w:val="0011011A"/>
    <w:rsid w:val="001332DF"/>
    <w:rsid w:val="001373EA"/>
    <w:rsid w:val="001F3A9B"/>
    <w:rsid w:val="001F4937"/>
    <w:rsid w:val="00225B2B"/>
    <w:rsid w:val="002732EF"/>
    <w:rsid w:val="002C4326"/>
    <w:rsid w:val="002D0D67"/>
    <w:rsid w:val="00354AB2"/>
    <w:rsid w:val="00380CA0"/>
    <w:rsid w:val="003A5FFC"/>
    <w:rsid w:val="003C457F"/>
    <w:rsid w:val="004805B1"/>
    <w:rsid w:val="004B631B"/>
    <w:rsid w:val="00526BDE"/>
    <w:rsid w:val="00577454"/>
    <w:rsid w:val="00581488"/>
    <w:rsid w:val="005C07E8"/>
    <w:rsid w:val="005C1C20"/>
    <w:rsid w:val="005C5439"/>
    <w:rsid w:val="005F5AF7"/>
    <w:rsid w:val="00646398"/>
    <w:rsid w:val="00671D7E"/>
    <w:rsid w:val="006D36BC"/>
    <w:rsid w:val="007307D6"/>
    <w:rsid w:val="00730FC5"/>
    <w:rsid w:val="00750B93"/>
    <w:rsid w:val="00781635"/>
    <w:rsid w:val="00791518"/>
    <w:rsid w:val="0079616B"/>
    <w:rsid w:val="0083600C"/>
    <w:rsid w:val="00837206"/>
    <w:rsid w:val="00855F33"/>
    <w:rsid w:val="008869FD"/>
    <w:rsid w:val="008C6DED"/>
    <w:rsid w:val="008D47C6"/>
    <w:rsid w:val="009173AB"/>
    <w:rsid w:val="00932798"/>
    <w:rsid w:val="00962AD2"/>
    <w:rsid w:val="0097297A"/>
    <w:rsid w:val="00A17F3C"/>
    <w:rsid w:val="00A52D2E"/>
    <w:rsid w:val="00A8500A"/>
    <w:rsid w:val="00A900D9"/>
    <w:rsid w:val="00AB659F"/>
    <w:rsid w:val="00AD4122"/>
    <w:rsid w:val="00B52F4B"/>
    <w:rsid w:val="00B66D02"/>
    <w:rsid w:val="00B711B5"/>
    <w:rsid w:val="00B86DF8"/>
    <w:rsid w:val="00B91A52"/>
    <w:rsid w:val="00BB201A"/>
    <w:rsid w:val="00C62D21"/>
    <w:rsid w:val="00C81C95"/>
    <w:rsid w:val="00CB0A1F"/>
    <w:rsid w:val="00CD2D4D"/>
    <w:rsid w:val="00CE1E8C"/>
    <w:rsid w:val="00CE2073"/>
    <w:rsid w:val="00CF7ED7"/>
    <w:rsid w:val="00D100CC"/>
    <w:rsid w:val="00D21ACF"/>
    <w:rsid w:val="00D82F46"/>
    <w:rsid w:val="00DD21E6"/>
    <w:rsid w:val="00DD67CA"/>
    <w:rsid w:val="00E27E1A"/>
    <w:rsid w:val="00E76FEA"/>
    <w:rsid w:val="00EB21E8"/>
    <w:rsid w:val="00EC1941"/>
    <w:rsid w:val="00ED3408"/>
    <w:rsid w:val="00ED79F2"/>
    <w:rsid w:val="00ED7EFB"/>
    <w:rsid w:val="00F208B1"/>
    <w:rsid w:val="00F373F8"/>
    <w:rsid w:val="00F8038A"/>
    <w:rsid w:val="00FA1409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00C"/>
  <w15:chartTrackingRefBased/>
  <w15:docId w15:val="{97C8B79D-CBE9-4DB0-A48B-A1D13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6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D02"/>
  </w:style>
  <w:style w:type="paragraph" w:styleId="Stopka">
    <w:name w:val="footer"/>
    <w:basedOn w:val="Normalny"/>
    <w:link w:val="StopkaZnak"/>
    <w:uiPriority w:val="99"/>
    <w:unhideWhenUsed/>
    <w:rsid w:val="00B6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D02"/>
  </w:style>
  <w:style w:type="character" w:customStyle="1" w:styleId="Nagwek2Znak">
    <w:name w:val="Nagłówek 2 Znak"/>
    <w:basedOn w:val="Domylnaczcionkaakapitu"/>
    <w:link w:val="Nagwek2"/>
    <w:uiPriority w:val="9"/>
    <w:rsid w:val="00B66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66D02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79616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MARKETING-3</dc:creator>
  <cp:keywords/>
  <dc:description/>
  <cp:lastModifiedBy>MARKETING-2</cp:lastModifiedBy>
  <cp:revision>6</cp:revision>
  <dcterms:created xsi:type="dcterms:W3CDTF">2019-04-08T13:01:00Z</dcterms:created>
  <dcterms:modified xsi:type="dcterms:W3CDTF">2025-08-29T05:51:00Z</dcterms:modified>
</cp:coreProperties>
</file>