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6A304BD9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EE29CC" w:rsidRPr="00EE29CC">
        <w:rPr>
          <w:rFonts w:ascii="Arial" w:hAnsi="Arial" w:cs="Arial"/>
          <w:color w:val="231F20"/>
          <w:sz w:val="28"/>
        </w:rPr>
        <w:t>Formation</w:t>
      </w:r>
      <w:proofErr w:type="spellEnd"/>
      <w:r w:rsidR="00EE29CC" w:rsidRPr="00EE29CC">
        <w:rPr>
          <w:rFonts w:ascii="Arial" w:hAnsi="Arial" w:cs="Arial"/>
          <w:color w:val="231F20"/>
          <w:sz w:val="28"/>
        </w:rPr>
        <w:t xml:space="preserve"> // Fragment// </w:t>
      </w:r>
      <w:proofErr w:type="spellStart"/>
      <w:r w:rsidR="00EE29CC" w:rsidRPr="00EE29CC">
        <w:rPr>
          <w:rFonts w:ascii="Arial" w:hAnsi="Arial" w:cs="Arial"/>
          <w:color w:val="231F20"/>
          <w:sz w:val="28"/>
        </w:rPr>
        <w:t>Stone</w:t>
      </w:r>
      <w:proofErr w:type="spellEnd"/>
    </w:p>
    <w:p w14:paraId="0F90C04D" w14:textId="54C72A00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811F8A">
        <w:rPr>
          <w:rFonts w:ascii="Arial" w:hAnsi="Arial" w:cs="Arial"/>
          <w:color w:val="231F20"/>
        </w:rPr>
        <w:t xml:space="preserve"> </w:t>
      </w:r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4FC673F4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E31D99">
        <w:rPr>
          <w:rFonts w:ascii="Arial" w:hAnsi="Arial" w:cs="Arial"/>
        </w:rPr>
        <w:t>taftowane</w:t>
      </w:r>
      <w:r w:rsidR="00D82F46" w:rsidRPr="00D82F46">
        <w:rPr>
          <w:rFonts w:ascii="Arial" w:hAnsi="Arial" w:cs="Arial"/>
        </w:rPr>
        <w:t xml:space="preserve"> płytki dywanowe na podłożu </w:t>
      </w:r>
      <w:r w:rsidR="00685019">
        <w:rPr>
          <w:rFonts w:ascii="Arial" w:hAnsi="Arial" w:cs="Arial"/>
        </w:rPr>
        <w:t>taskworx</w:t>
      </w:r>
      <w:r w:rsidR="00685019">
        <w:rPr>
          <w:rFonts w:ascii="Segoe UI Symbol" w:hAnsi="Segoe UI Symbol" w:cs="Arial"/>
        </w:rPr>
        <w:t>®</w:t>
      </w:r>
      <w:r w:rsidR="00D82F46" w:rsidRPr="00D82F46">
        <w:rPr>
          <w:rFonts w:ascii="Arial" w:hAnsi="Arial" w:cs="Arial"/>
        </w:rPr>
        <w:t xml:space="preserve"> o </w:t>
      </w:r>
      <w:r w:rsidR="0037320B">
        <w:rPr>
          <w:rFonts w:ascii="Arial" w:hAnsi="Arial" w:cs="Arial"/>
        </w:rPr>
        <w:t>wielopoziomowym wzorze pętelkowym</w:t>
      </w:r>
      <w:r w:rsidR="00D82F46" w:rsidRPr="00D82F46">
        <w:rPr>
          <w:rFonts w:ascii="Arial" w:hAnsi="Arial" w:cs="Arial"/>
        </w:rPr>
        <w:t>, przeznaczone do:</w:t>
      </w:r>
      <w:r w:rsidR="0037320B">
        <w:rPr>
          <w:rFonts w:ascii="Arial" w:hAnsi="Arial" w:cs="Arial"/>
        </w:rPr>
        <w:t xml:space="preserve"> obiektów biurowych, edukacyjnych, muzealnych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12139E81" w14:textId="4584FAE1" w:rsidR="00EC0BEB" w:rsidRPr="00722C6D" w:rsidRDefault="007307D6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EC0BEB">
        <w:rPr>
          <w:rFonts w:ascii="Arial" w:hAnsi="Arial" w:cs="Arial"/>
        </w:rPr>
        <w:t>n</w:t>
      </w:r>
      <w:r w:rsidR="00EC0BEB" w:rsidRPr="00722C6D">
        <w:rPr>
          <w:rFonts w:ascii="Arial" w:hAnsi="Arial" w:cs="Arial"/>
        </w:rPr>
        <w:t>azwa produktu płytka dywanowa</w:t>
      </w:r>
    </w:p>
    <w:p w14:paraId="15B4760F" w14:textId="2D34AEF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>olekcja Floor Architecture III</w:t>
      </w:r>
    </w:p>
    <w:p w14:paraId="4721E3F5" w14:textId="6E3DF94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Pr="00722C6D">
        <w:rPr>
          <w:rFonts w:ascii="Arial" w:hAnsi="Arial" w:cs="Arial"/>
        </w:rPr>
        <w:t>umer katalogowy 5T585 // 5T579 // 5T580</w:t>
      </w:r>
    </w:p>
    <w:p w14:paraId="7A3304EB" w14:textId="5F40FDAB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 xml:space="preserve">onstrukcja ISO 2424 </w:t>
      </w:r>
      <w:proofErr w:type="spellStart"/>
      <w:r w:rsidRPr="00722C6D">
        <w:rPr>
          <w:rFonts w:ascii="Arial" w:hAnsi="Arial" w:cs="Arial"/>
        </w:rPr>
        <w:t>taftowana</w:t>
      </w:r>
      <w:proofErr w:type="spellEnd"/>
      <w:r w:rsidRPr="00722C6D">
        <w:rPr>
          <w:rFonts w:ascii="Arial" w:hAnsi="Arial" w:cs="Arial"/>
        </w:rPr>
        <w:t>: 1/12" // 1/12" // 1/10"</w:t>
      </w:r>
    </w:p>
    <w:p w14:paraId="1250A030" w14:textId="37139BFA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ygląd ISO 2424 wielopoziomowy wzór pętelkowy</w:t>
      </w:r>
    </w:p>
    <w:p w14:paraId="3A1E0BCF" w14:textId="0BFB0BCE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722C6D">
        <w:rPr>
          <w:rFonts w:ascii="Arial" w:hAnsi="Arial" w:cs="Arial"/>
        </w:rPr>
        <w:t xml:space="preserve">posób barwienia EN 994 100% Solution </w:t>
      </w:r>
      <w:proofErr w:type="spellStart"/>
      <w:r w:rsidRPr="00722C6D">
        <w:rPr>
          <w:rFonts w:ascii="Arial" w:hAnsi="Arial" w:cs="Arial"/>
        </w:rPr>
        <w:t>Dyed</w:t>
      </w:r>
      <w:proofErr w:type="spellEnd"/>
    </w:p>
    <w:p w14:paraId="2DB7CAC8" w14:textId="3E14E829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ymiary EN 994 50 x 50</w:t>
      </w:r>
      <w:r w:rsidR="003B7F7C">
        <w:rPr>
          <w:rFonts w:ascii="Arial" w:hAnsi="Arial" w:cs="Arial"/>
        </w:rPr>
        <w:t xml:space="preserve"> cm | 20 płytek (5m2) w kartonie</w:t>
      </w:r>
      <w:bookmarkStart w:id="0" w:name="_GoBack"/>
      <w:bookmarkEnd w:id="0"/>
    </w:p>
    <w:p w14:paraId="7EEB388A" w14:textId="7D453AB6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odkład pierwotny ISO 2424 PET nietkany (bez bitumu, bez PVC)</w:t>
      </w:r>
    </w:p>
    <w:p w14:paraId="20E4F6D4" w14:textId="0BA7808A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3B7F7C">
        <w:rPr>
          <w:rFonts w:ascii="Arial" w:hAnsi="Arial" w:cs="Arial"/>
        </w:rPr>
        <w:t xml:space="preserve">odkład wtórny ISO 2424 </w:t>
      </w:r>
      <w:proofErr w:type="spellStart"/>
      <w:r w:rsidR="003B7F7C">
        <w:rPr>
          <w:rFonts w:ascii="Arial" w:hAnsi="Arial" w:cs="Arial"/>
        </w:rPr>
        <w:t>Taskworx</w:t>
      </w:r>
      <w:proofErr w:type="spellEnd"/>
      <w:r w:rsidR="003B7F7C">
        <w:rPr>
          <w:rFonts w:ascii="Segoe UI Symbol" w:hAnsi="Segoe UI Symbol" w:cs="Arial"/>
        </w:rPr>
        <w:t>®</w:t>
      </w:r>
      <w:r w:rsidR="003B7F7C">
        <w:rPr>
          <w:rFonts w:ascii="Segoe UI Symbol" w:hAnsi="Segoe UI Symbol" w:cs="Arial"/>
        </w:rPr>
        <w:t xml:space="preserve"> </w:t>
      </w:r>
      <w:proofErr w:type="spellStart"/>
      <w:r w:rsidRPr="00722C6D">
        <w:rPr>
          <w:rFonts w:ascii="Arial" w:hAnsi="Arial" w:cs="Arial"/>
        </w:rPr>
        <w:t>Polyolefin</w:t>
      </w:r>
      <w:proofErr w:type="spellEnd"/>
      <w:r w:rsidRPr="00722C6D">
        <w:rPr>
          <w:rFonts w:ascii="Arial" w:hAnsi="Arial" w:cs="Arial"/>
        </w:rPr>
        <w:t xml:space="preserve"> Plastomer (bez bitumu, bez PVC)</w:t>
      </w:r>
    </w:p>
    <w:p w14:paraId="0ADDDDB0" w14:textId="3E594B7B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Pr="00722C6D">
        <w:rPr>
          <w:rFonts w:ascii="Arial" w:hAnsi="Arial" w:cs="Arial"/>
        </w:rPr>
        <w:t>uno ISO 2424 Eco Solution Q100™ Poliamid 6 | 100% z recyklingu</w:t>
      </w:r>
    </w:p>
    <w:p w14:paraId="7C8E6507" w14:textId="6E755F30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rubość całkowita ISO 1765 5.4 // 5.6 // 6.0 mm</w:t>
      </w:r>
    </w:p>
    <w:p w14:paraId="7DC6B14E" w14:textId="3012229A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722C6D">
        <w:rPr>
          <w:rFonts w:ascii="Arial" w:hAnsi="Arial" w:cs="Arial"/>
        </w:rPr>
        <w:t>fektywna grubość runa ISO 1766 2.1 // 1.7 // 1.9 mm</w:t>
      </w:r>
    </w:p>
    <w:p w14:paraId="4A8CEF9A" w14:textId="484A4365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Pr="00722C6D">
        <w:rPr>
          <w:rFonts w:ascii="Arial" w:hAnsi="Arial" w:cs="Arial"/>
        </w:rPr>
        <w:t>aga całkowita ISO 8543 2558 // 2287 // 2380 g/m2</w:t>
      </w:r>
    </w:p>
    <w:p w14:paraId="6A942378" w14:textId="221F7B7A" w:rsidR="00EC0BEB" w:rsidRPr="00722C6D" w:rsidRDefault="00EC0BEB" w:rsidP="00154D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154D69">
        <w:rPr>
          <w:rFonts w:ascii="Arial" w:hAnsi="Arial" w:cs="Arial"/>
        </w:rPr>
        <w:t xml:space="preserve">ominalna waga runa ISO 2424 </w:t>
      </w:r>
      <w:r w:rsidRPr="00722C6D">
        <w:rPr>
          <w:rFonts w:ascii="Arial" w:hAnsi="Arial" w:cs="Arial"/>
        </w:rPr>
        <w:t xml:space="preserve">630 g/m3 </w:t>
      </w:r>
    </w:p>
    <w:p w14:paraId="5021A7EE" w14:textId="3115F1B7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722C6D">
        <w:rPr>
          <w:rFonts w:ascii="Arial" w:hAnsi="Arial" w:cs="Arial"/>
        </w:rPr>
        <w:t>fektywna waga runa ISO 8543 26</w:t>
      </w:r>
      <w:r w:rsidR="00B5712D" w:rsidRPr="00722C6D">
        <w:rPr>
          <w:rFonts w:ascii="Arial" w:hAnsi="Arial" w:cs="Arial"/>
        </w:rPr>
        <w:t xml:space="preserve">// 201 </w:t>
      </w:r>
      <w:r w:rsidRPr="00722C6D">
        <w:rPr>
          <w:rFonts w:ascii="Arial" w:hAnsi="Arial" w:cs="Arial"/>
        </w:rPr>
        <w:t>9 // 238 g/m2</w:t>
      </w:r>
    </w:p>
    <w:p w14:paraId="36344089" w14:textId="41DECA65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ęstość runa ISO 8543 0.127 // 0.115 // 0.123 g/cm3</w:t>
      </w:r>
    </w:p>
    <w:p w14:paraId="0D9C90E7" w14:textId="01AEBC84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 xml:space="preserve">ęstość </w:t>
      </w:r>
      <w:proofErr w:type="spellStart"/>
      <w:r w:rsidRPr="00722C6D">
        <w:rPr>
          <w:rFonts w:ascii="Arial" w:hAnsi="Arial" w:cs="Arial"/>
        </w:rPr>
        <w:t>taftowania</w:t>
      </w:r>
      <w:proofErr w:type="spellEnd"/>
      <w:r w:rsidRPr="00722C6D">
        <w:rPr>
          <w:rFonts w:ascii="Arial" w:hAnsi="Arial" w:cs="Arial"/>
        </w:rPr>
        <w:t xml:space="preserve"> ISO 1763 193'000 // 193'000 // 165'000 taftów/m2</w:t>
      </w:r>
    </w:p>
    <w:p w14:paraId="4A6FAC2F" w14:textId="61967CB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ł</w:t>
      </w:r>
      <w:r w:rsidRPr="00722C6D">
        <w:rPr>
          <w:rFonts w:ascii="Arial" w:hAnsi="Arial" w:cs="Arial"/>
        </w:rPr>
        <w:t xml:space="preserve">adunki elektrostatyczne ISO 6356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 xml:space="preserve">2.0 </w:t>
      </w:r>
      <w:proofErr w:type="spellStart"/>
      <w:r w:rsidRPr="00722C6D">
        <w:rPr>
          <w:rFonts w:ascii="Arial" w:hAnsi="Arial" w:cs="Arial"/>
        </w:rPr>
        <w:t>kV</w:t>
      </w:r>
      <w:proofErr w:type="spellEnd"/>
    </w:p>
    <w:p w14:paraId="392D5EBE" w14:textId="1B0934D8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722C6D">
        <w:rPr>
          <w:rFonts w:ascii="Arial" w:hAnsi="Arial" w:cs="Arial"/>
        </w:rPr>
        <w:t xml:space="preserve">lasyfikacja zastosowania EN 1307 33 Heavy </w:t>
      </w:r>
      <w:proofErr w:type="spellStart"/>
      <w:r w:rsidRPr="00722C6D">
        <w:rPr>
          <w:rFonts w:ascii="Arial" w:hAnsi="Arial" w:cs="Arial"/>
        </w:rPr>
        <w:t>Contract</w:t>
      </w:r>
      <w:proofErr w:type="spellEnd"/>
    </w:p>
    <w:p w14:paraId="1C98666F" w14:textId="0173FFE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722C6D">
        <w:rPr>
          <w:rFonts w:ascii="Arial" w:hAnsi="Arial" w:cs="Arial"/>
        </w:rPr>
        <w:t xml:space="preserve">tabilność wymiarów EN 986 </w:t>
      </w:r>
      <w:r w:rsidRPr="00722C6D">
        <w:rPr>
          <w:rFonts w:ascii="Arial" w:eastAsia="SymbolMT" w:hAnsi="Arial" w:cs="Arial"/>
        </w:rPr>
        <w:t xml:space="preserve">≤ </w:t>
      </w:r>
      <w:r w:rsidRPr="00722C6D">
        <w:rPr>
          <w:rFonts w:ascii="Arial" w:hAnsi="Arial" w:cs="Arial"/>
        </w:rPr>
        <w:t>0.2%</w:t>
      </w:r>
    </w:p>
    <w:p w14:paraId="1D9E67C6" w14:textId="19A31494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 xml:space="preserve">ochłanianie </w:t>
      </w:r>
      <w:r w:rsidR="00B5712D" w:rsidRPr="00722C6D">
        <w:rPr>
          <w:rFonts w:ascii="Arial" w:hAnsi="Arial" w:cs="Arial"/>
        </w:rPr>
        <w:t>dźwięków</w:t>
      </w:r>
      <w:r w:rsidRPr="00722C6D">
        <w:rPr>
          <w:rFonts w:ascii="Arial" w:hAnsi="Arial" w:cs="Arial"/>
        </w:rPr>
        <w:t xml:space="preserve"> uderzenia ISO 10140 26 </w:t>
      </w:r>
      <w:proofErr w:type="spellStart"/>
      <w:r w:rsidRPr="00722C6D">
        <w:rPr>
          <w:rFonts w:ascii="Arial" w:hAnsi="Arial" w:cs="Arial"/>
        </w:rPr>
        <w:t>dB</w:t>
      </w:r>
      <w:proofErr w:type="spellEnd"/>
    </w:p>
    <w:p w14:paraId="60FFDA4A" w14:textId="0895B7C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ochłanianie dźwięku ISO 354/11654 0.20 αW | klasa E</w:t>
      </w:r>
    </w:p>
    <w:p w14:paraId="52662E09" w14:textId="7EA1FB83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722C6D">
        <w:rPr>
          <w:rFonts w:ascii="Arial" w:hAnsi="Arial" w:cs="Arial"/>
        </w:rPr>
        <w:t>ntypoślizgowość (warunki suche) ISO 13893 odpowiednia</w:t>
      </w:r>
    </w:p>
    <w:p w14:paraId="3500F15A" w14:textId="150FDD04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o</w:t>
      </w:r>
      <w:r w:rsidRPr="00722C6D">
        <w:rPr>
          <w:rFonts w:ascii="Arial" w:hAnsi="Arial" w:cs="Arial"/>
        </w:rPr>
        <w:t>dporność na płowienie ISO 105-B02 &gt; 6</w:t>
      </w:r>
    </w:p>
    <w:p w14:paraId="0037DA9F" w14:textId="0B43B921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722C6D">
        <w:rPr>
          <w:rFonts w:ascii="Arial" w:hAnsi="Arial" w:cs="Arial"/>
        </w:rPr>
        <w:t>alność EN 13501-1 Bfl-S1</w:t>
      </w:r>
    </w:p>
    <w:p w14:paraId="79CABFD4" w14:textId="6BCFCF88" w:rsidR="00EC0BEB" w:rsidRPr="00722C6D" w:rsidRDefault="00EC0BEB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Pr="00722C6D">
        <w:rPr>
          <w:rFonts w:ascii="Arial" w:hAnsi="Arial" w:cs="Arial"/>
        </w:rPr>
        <w:t xml:space="preserve">otele na kółkach EN 985 </w:t>
      </w:r>
      <w:r w:rsidRPr="00722C6D">
        <w:rPr>
          <w:rFonts w:ascii="Arial" w:eastAsia="SymbolMT" w:hAnsi="Arial" w:cs="Arial"/>
        </w:rPr>
        <w:t xml:space="preserve">≥ </w:t>
      </w:r>
      <w:r w:rsidRPr="00722C6D">
        <w:rPr>
          <w:rFonts w:ascii="Arial" w:hAnsi="Arial" w:cs="Arial"/>
        </w:rPr>
        <w:t>2.4 | bardzo odporna</w:t>
      </w:r>
    </w:p>
    <w:p w14:paraId="722E1F73" w14:textId="6C6DA496" w:rsidR="00EC0BEB" w:rsidRPr="00722C6D" w:rsidRDefault="00EC0BEB" w:rsidP="00EC0BEB">
      <w:pPr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Pr="00722C6D">
        <w:rPr>
          <w:rFonts w:ascii="Arial" w:hAnsi="Arial" w:cs="Arial"/>
        </w:rPr>
        <w:t>warancja producenta 10 lat</w:t>
      </w:r>
    </w:p>
    <w:p w14:paraId="193639B7" w14:textId="0384A0A5" w:rsidR="005F5AF7" w:rsidRPr="005C1C20" w:rsidRDefault="005F5AF7" w:rsidP="00EC0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BB957" w14:textId="77777777" w:rsidR="003C2AB4" w:rsidRDefault="003C2AB4" w:rsidP="00B66D02">
      <w:pPr>
        <w:spacing w:after="0" w:line="240" w:lineRule="auto"/>
      </w:pPr>
      <w:r>
        <w:separator/>
      </w:r>
    </w:p>
  </w:endnote>
  <w:endnote w:type="continuationSeparator" w:id="0">
    <w:p w14:paraId="6768E36D" w14:textId="77777777" w:rsidR="003C2AB4" w:rsidRDefault="003C2AB4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4AE2A" w14:textId="77777777" w:rsidR="003C2AB4" w:rsidRDefault="003C2AB4" w:rsidP="00B66D02">
      <w:pPr>
        <w:spacing w:after="0" w:line="240" w:lineRule="auto"/>
      </w:pPr>
      <w:r>
        <w:separator/>
      </w:r>
    </w:p>
  </w:footnote>
  <w:footnote w:type="continuationSeparator" w:id="0">
    <w:p w14:paraId="37B8180D" w14:textId="77777777" w:rsidR="003C2AB4" w:rsidRDefault="003C2AB4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02B34FFD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E29CC">
      <w:rPr>
        <w:rFonts w:ascii="Arial" w:hAnsi="Arial" w:cs="Arial"/>
        <w:i/>
        <w:sz w:val="18"/>
        <w:u w:val="single"/>
      </w:rPr>
      <w:t xml:space="preserve"> Shaw Floor Architecture III 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52AF1"/>
    <w:rsid w:val="000847F2"/>
    <w:rsid w:val="00097454"/>
    <w:rsid w:val="000A343D"/>
    <w:rsid w:val="000B24E8"/>
    <w:rsid w:val="000D3FCF"/>
    <w:rsid w:val="000E6D97"/>
    <w:rsid w:val="0011011A"/>
    <w:rsid w:val="00110C2B"/>
    <w:rsid w:val="001332DF"/>
    <w:rsid w:val="001373EA"/>
    <w:rsid w:val="00154D69"/>
    <w:rsid w:val="001F3A9B"/>
    <w:rsid w:val="001F4937"/>
    <w:rsid w:val="00225B2B"/>
    <w:rsid w:val="002732EF"/>
    <w:rsid w:val="002C4326"/>
    <w:rsid w:val="002D0D67"/>
    <w:rsid w:val="003372F4"/>
    <w:rsid w:val="00354AB2"/>
    <w:rsid w:val="0037320B"/>
    <w:rsid w:val="00380CA0"/>
    <w:rsid w:val="003A5FFC"/>
    <w:rsid w:val="003B7F7C"/>
    <w:rsid w:val="003C2AB4"/>
    <w:rsid w:val="004805B1"/>
    <w:rsid w:val="004B631B"/>
    <w:rsid w:val="00526BDE"/>
    <w:rsid w:val="00577454"/>
    <w:rsid w:val="00581488"/>
    <w:rsid w:val="005C07E8"/>
    <w:rsid w:val="005C1C20"/>
    <w:rsid w:val="005C5439"/>
    <w:rsid w:val="005F5AF7"/>
    <w:rsid w:val="00646398"/>
    <w:rsid w:val="00671D7E"/>
    <w:rsid w:val="00685019"/>
    <w:rsid w:val="006D36BC"/>
    <w:rsid w:val="007307D6"/>
    <w:rsid w:val="00730FC5"/>
    <w:rsid w:val="00750B93"/>
    <w:rsid w:val="00781635"/>
    <w:rsid w:val="00791518"/>
    <w:rsid w:val="0079616B"/>
    <w:rsid w:val="00811F8A"/>
    <w:rsid w:val="0083600C"/>
    <w:rsid w:val="00837206"/>
    <w:rsid w:val="00855F33"/>
    <w:rsid w:val="008869FD"/>
    <w:rsid w:val="008C6DED"/>
    <w:rsid w:val="008D47C6"/>
    <w:rsid w:val="009173AB"/>
    <w:rsid w:val="00932798"/>
    <w:rsid w:val="00937E67"/>
    <w:rsid w:val="00962AD2"/>
    <w:rsid w:val="0097297A"/>
    <w:rsid w:val="00A17F3C"/>
    <w:rsid w:val="00A52D2E"/>
    <w:rsid w:val="00A8500A"/>
    <w:rsid w:val="00A900D9"/>
    <w:rsid w:val="00AA2EA0"/>
    <w:rsid w:val="00AB659F"/>
    <w:rsid w:val="00AD4122"/>
    <w:rsid w:val="00B52F4B"/>
    <w:rsid w:val="00B5712D"/>
    <w:rsid w:val="00B66D02"/>
    <w:rsid w:val="00B711B5"/>
    <w:rsid w:val="00B86DF8"/>
    <w:rsid w:val="00B91A52"/>
    <w:rsid w:val="00BB201A"/>
    <w:rsid w:val="00C62D21"/>
    <w:rsid w:val="00C81C95"/>
    <w:rsid w:val="00CB0A1F"/>
    <w:rsid w:val="00CD2D4D"/>
    <w:rsid w:val="00CE1E8C"/>
    <w:rsid w:val="00CE2073"/>
    <w:rsid w:val="00CF7ED7"/>
    <w:rsid w:val="00D21ACF"/>
    <w:rsid w:val="00D42980"/>
    <w:rsid w:val="00D82F46"/>
    <w:rsid w:val="00DD21E6"/>
    <w:rsid w:val="00DD67CA"/>
    <w:rsid w:val="00E27E1A"/>
    <w:rsid w:val="00E31D99"/>
    <w:rsid w:val="00E76FEA"/>
    <w:rsid w:val="00EB21E8"/>
    <w:rsid w:val="00EC0BEB"/>
    <w:rsid w:val="00EC1941"/>
    <w:rsid w:val="00ED3408"/>
    <w:rsid w:val="00ED79F2"/>
    <w:rsid w:val="00ED7EFB"/>
    <w:rsid w:val="00EE29CC"/>
    <w:rsid w:val="00F208B1"/>
    <w:rsid w:val="00F373F8"/>
    <w:rsid w:val="00F74A89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9</cp:revision>
  <dcterms:created xsi:type="dcterms:W3CDTF">2025-07-23T06:20:00Z</dcterms:created>
  <dcterms:modified xsi:type="dcterms:W3CDTF">2025-08-29T05:51:00Z</dcterms:modified>
</cp:coreProperties>
</file>