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3EFD70DB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r w:rsidR="00833996">
        <w:rPr>
          <w:rFonts w:ascii="Arial" w:hAnsi="Arial" w:cs="Arial"/>
          <w:i/>
          <w:sz w:val="20"/>
          <w:szCs w:val="20"/>
        </w:rPr>
        <w:t xml:space="preserve">New </w:t>
      </w:r>
      <w:proofErr w:type="spellStart"/>
      <w:r w:rsidR="00833996">
        <w:rPr>
          <w:rFonts w:ascii="Arial" w:hAnsi="Arial" w:cs="Arial"/>
          <w:i/>
          <w:sz w:val="20"/>
          <w:szCs w:val="20"/>
        </w:rPr>
        <w:t>Path</w:t>
      </w:r>
      <w:proofErr w:type="spellEnd"/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2494D139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9B7156" w:rsidRPr="009B7156">
        <w:rPr>
          <w:rFonts w:ascii="Arial" w:hAnsi="Arial" w:cs="Arial"/>
          <w:sz w:val="20"/>
          <w:szCs w:val="20"/>
        </w:rPr>
        <w:t>EcoworxS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48B97163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>t</w:t>
      </w:r>
      <w:r w:rsidR="0092047E">
        <w:t>a</w:t>
      </w:r>
      <w:r w:rsidRPr="006701CD">
        <w:t xml:space="preserve">ft </w:t>
      </w:r>
      <w:r>
        <w:t>– pojedynczy zestaw włókien widoczny w wykładzinie, tzw. pętelka</w:t>
      </w:r>
    </w:p>
    <w:p w14:paraId="6772453F" w14:textId="5FB6EDF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92047E">
        <w:t>zespół ta</w:t>
      </w:r>
      <w:r>
        <w:t>ftów</w:t>
      </w:r>
    </w:p>
    <w:p w14:paraId="25D77E0B" w14:textId="6C78903F" w:rsidR="00E7669A" w:rsidRDefault="0092047E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gęstość wykładziny – ilość ta</w:t>
      </w:r>
      <w:r w:rsidR="00E7669A">
        <w:t>ftów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641BBF58" w:rsidR="00E7669A" w:rsidRDefault="0092047E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ta</w:t>
      </w:r>
      <w:r w:rsidR="00E7669A">
        <w:t>ftowa – wykładzina, która powstaje przez pikowanie naturalnej lub sztucznej przędzy w podłoże pierwotne, które następnie jest sklejane z podłożem wtórnym,</w:t>
      </w:r>
    </w:p>
    <w:p w14:paraId="0BE0D31A" w14:textId="2AC90115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92047E">
        <w:t>wykładzina ta</w:t>
      </w:r>
      <w:r>
        <w:t>ftowa z rozciętym</w:t>
      </w:r>
      <w:r w:rsidR="0092047E">
        <w:t>i i wyrównanymi (strzyżonymi) ta</w:t>
      </w:r>
      <w:bookmarkStart w:id="0" w:name="_GoBack"/>
      <w:bookmarkEnd w:id="0"/>
      <w:r>
        <w:t>ftami,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6B23E426" w14:textId="56F55868" w:rsidR="000D408E" w:rsidRDefault="0089465D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952E87">
        <w:t xml:space="preserve"> </w:t>
      </w:r>
      <w:proofErr w:type="spellStart"/>
      <w:r w:rsidR="00952E87">
        <w:t>EcoworxS</w:t>
      </w:r>
      <w:proofErr w:type="spellEnd"/>
      <w:r w:rsidR="000D408E">
        <w:t xml:space="preserve">® - </w:t>
      </w:r>
      <w:r w:rsidR="000D408E">
        <w:rPr>
          <w:rFonts w:ascii="Tahoma" w:hAnsi="Tahoma" w:cs="Tahoma"/>
        </w:rPr>
        <w:t>podłoże ekologiczne,</w:t>
      </w:r>
      <w:r w:rsidR="000D408E" w:rsidRPr="007927A8">
        <w:rPr>
          <w:rFonts w:ascii="Tahoma" w:hAnsi="Tahoma" w:cs="Tahoma"/>
        </w:rPr>
        <w:t xml:space="preserve"> wolne od substancji smolistej zawartej w podłożu bitumicznym</w:t>
      </w:r>
    </w:p>
    <w:p w14:paraId="5AF47872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04FAB0F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2.1.1. Nazwa produktu płytka dywanowa</w:t>
      </w:r>
    </w:p>
    <w:p w14:paraId="2064D9D1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2.1.2. Kolekcja New </w:t>
      </w:r>
      <w:proofErr w:type="spellStart"/>
      <w:r w:rsidRPr="00773B42">
        <w:rPr>
          <w:rFonts w:ascii="Arial" w:hAnsi="Arial" w:cs="Arial"/>
          <w:sz w:val="20"/>
          <w:szCs w:val="20"/>
        </w:rPr>
        <w:t>Path</w:t>
      </w:r>
      <w:proofErr w:type="spellEnd"/>
    </w:p>
    <w:p w14:paraId="5804DCB9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2.1.3. Numer katalogowy 5T509 // 5T510 // 5T511</w:t>
      </w:r>
    </w:p>
    <w:p w14:paraId="4D948F15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2.1.4. Konstrukcja ISO 2424 </w:t>
      </w:r>
      <w:proofErr w:type="spellStart"/>
      <w:r w:rsidRPr="00773B42">
        <w:rPr>
          <w:rFonts w:ascii="Arial" w:hAnsi="Arial" w:cs="Arial"/>
          <w:sz w:val="20"/>
          <w:szCs w:val="20"/>
        </w:rPr>
        <w:t>taftowana</w:t>
      </w:r>
      <w:proofErr w:type="spellEnd"/>
      <w:r w:rsidRPr="00773B42">
        <w:rPr>
          <w:rFonts w:ascii="Arial" w:hAnsi="Arial" w:cs="Arial"/>
          <w:sz w:val="20"/>
          <w:szCs w:val="20"/>
        </w:rPr>
        <w:t>: 1/10" // 1/10" // 1/12"</w:t>
      </w:r>
    </w:p>
    <w:p w14:paraId="5741E55B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2.1.5. Wygląd ISO 2424 wielopoziomowy wzór pętelkowy</w:t>
      </w:r>
    </w:p>
    <w:p w14:paraId="1608ADE7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lastRenderedPageBreak/>
        <w:t xml:space="preserve">2.1.6. Sposób barwienia EN 994 100% Solution </w:t>
      </w:r>
      <w:proofErr w:type="spellStart"/>
      <w:r w:rsidRPr="00773B42">
        <w:rPr>
          <w:rFonts w:ascii="Arial" w:hAnsi="Arial" w:cs="Arial"/>
          <w:sz w:val="20"/>
          <w:szCs w:val="20"/>
        </w:rPr>
        <w:t>Dyed</w:t>
      </w:r>
      <w:proofErr w:type="spellEnd"/>
    </w:p>
    <w:p w14:paraId="66042239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2.1.7. Wymiary EN 994 50 x 50 cm | 20 płytek (5m2) na pudełko</w:t>
      </w:r>
    </w:p>
    <w:p w14:paraId="47A1E47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2.1.8. Podkład pierwotny ISO 2424 PET nietkany (bez bitumu, bez PVC)</w:t>
      </w:r>
    </w:p>
    <w:p w14:paraId="28C6511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2.1.9. Podkład wtórny ISO 2424 </w:t>
      </w:r>
      <w:proofErr w:type="spellStart"/>
      <w:r w:rsidRPr="00773B42">
        <w:rPr>
          <w:rFonts w:ascii="Arial" w:hAnsi="Arial" w:cs="Arial"/>
          <w:sz w:val="20"/>
          <w:szCs w:val="20"/>
        </w:rPr>
        <w:t>Ecoworx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S™ </w:t>
      </w:r>
      <w:proofErr w:type="spellStart"/>
      <w:r w:rsidRPr="00773B42">
        <w:rPr>
          <w:rFonts w:ascii="Arial" w:hAnsi="Arial" w:cs="Arial"/>
          <w:sz w:val="20"/>
          <w:szCs w:val="20"/>
        </w:rPr>
        <w:t>Polyolefin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Plastomer (bez bitumu, bez PVC)</w:t>
      </w:r>
    </w:p>
    <w:p w14:paraId="5B21D1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2.1.10. Runo ISO 2424 Eco Solution Q100™ Poliamid 6 | 100% z recyklingu</w:t>
      </w:r>
    </w:p>
    <w:p w14:paraId="3B6DDAE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2.1.11. Grubość całkowita ISO 1765 5.5 // 5.5 // 5.1 mm</w:t>
      </w:r>
    </w:p>
    <w:p w14:paraId="0074E3B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2.1.12. Efektywna grubość runa ISO 1766 1.9 // 1.8 // 1.6 mm</w:t>
      </w:r>
    </w:p>
    <w:p w14:paraId="1F506B4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2.1.13. Waga całkowita ISO 8543 2272 // 2409 // 2325 g/m2</w:t>
      </w:r>
    </w:p>
    <w:p w14:paraId="6B303212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2.1.14. Nominalna waga runa ISO 2424 640 g/m2</w:t>
      </w:r>
    </w:p>
    <w:p w14:paraId="32FDD97C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2.1.15. Efektywna waga runa ISO 8543 236 g/m2</w:t>
      </w:r>
    </w:p>
    <w:p w14:paraId="4F8D2C5C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2.1.16. Gęstość runa ISO 8543 0.124 // 0.124 // 0.142 g/cm3</w:t>
      </w:r>
    </w:p>
    <w:p w14:paraId="75EB95BE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2.1.17. Gęstość </w:t>
      </w:r>
      <w:proofErr w:type="spellStart"/>
      <w:r w:rsidRPr="00773B42">
        <w:rPr>
          <w:rFonts w:ascii="Arial" w:hAnsi="Arial" w:cs="Arial"/>
          <w:sz w:val="20"/>
          <w:szCs w:val="20"/>
        </w:rPr>
        <w:t>taftowania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ISO 1763 169'000 // 169'000 // 193'000 taftów/m2</w:t>
      </w:r>
    </w:p>
    <w:p w14:paraId="69DC8F6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2.1.18. Ładunki elektrostatyczne ISO 6356 ≤ 2.0 </w:t>
      </w:r>
      <w:proofErr w:type="spellStart"/>
      <w:r w:rsidRPr="00773B42">
        <w:rPr>
          <w:rFonts w:ascii="Arial" w:hAnsi="Arial" w:cs="Arial"/>
          <w:sz w:val="20"/>
          <w:szCs w:val="20"/>
        </w:rPr>
        <w:t>kV</w:t>
      </w:r>
      <w:proofErr w:type="spellEnd"/>
    </w:p>
    <w:p w14:paraId="4D778771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2.1.19. Klasyfikacja zastosowania EN 1307 33 Heavy </w:t>
      </w:r>
      <w:proofErr w:type="spellStart"/>
      <w:r w:rsidRPr="00773B42">
        <w:rPr>
          <w:rFonts w:ascii="Arial" w:hAnsi="Arial" w:cs="Arial"/>
          <w:sz w:val="20"/>
          <w:szCs w:val="20"/>
        </w:rPr>
        <w:t>Contract</w:t>
      </w:r>
      <w:proofErr w:type="spellEnd"/>
    </w:p>
    <w:p w14:paraId="7D93C60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2.1.20. Stabilność wymiarów EN 986 ≤ 0.2%</w:t>
      </w:r>
    </w:p>
    <w:p w14:paraId="2920DB6D" w14:textId="1599E82A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2.1.21.</w:t>
      </w:r>
      <w:r w:rsidRPr="00773B42">
        <w:rPr>
          <w:rFonts w:ascii="Arial" w:hAnsi="Arial" w:cs="Arial"/>
          <w:sz w:val="20"/>
          <w:szCs w:val="20"/>
        </w:rPr>
        <w:tab/>
        <w:t xml:space="preserve">Pochłanianie dźwięków uderzenia ISO 10140 26 </w:t>
      </w:r>
      <w:proofErr w:type="spellStart"/>
      <w:r w:rsidRPr="00773B42">
        <w:rPr>
          <w:rFonts w:ascii="Arial" w:hAnsi="Arial" w:cs="Arial"/>
          <w:sz w:val="20"/>
          <w:szCs w:val="20"/>
        </w:rPr>
        <w:t>dB</w:t>
      </w:r>
      <w:proofErr w:type="spellEnd"/>
    </w:p>
    <w:p w14:paraId="6C8EB930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2.1.22. Pochłanianie dźwięku ISO 354/11654 0.20 αW | klasa E</w:t>
      </w:r>
    </w:p>
    <w:p w14:paraId="3A63696A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2.1.23.</w:t>
      </w:r>
      <w:r w:rsidRPr="00773B42">
        <w:rPr>
          <w:rFonts w:ascii="Arial" w:hAnsi="Arial" w:cs="Arial"/>
          <w:sz w:val="20"/>
          <w:szCs w:val="20"/>
        </w:rPr>
        <w:tab/>
        <w:t>Antypoślizgowość (warunki suche) ISO 13893 odpowiednia</w:t>
      </w:r>
    </w:p>
    <w:p w14:paraId="12CFCE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2.1.24. Odporność na płowienie ISO 105-B02 &gt; 6</w:t>
      </w:r>
    </w:p>
    <w:p w14:paraId="4930859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2.1.25.</w:t>
      </w:r>
      <w:r w:rsidRPr="00773B42">
        <w:rPr>
          <w:rFonts w:ascii="Arial" w:hAnsi="Arial" w:cs="Arial"/>
          <w:sz w:val="20"/>
          <w:szCs w:val="20"/>
        </w:rPr>
        <w:tab/>
        <w:t>Palność EN 13501-1 Bfl-S1</w:t>
      </w:r>
    </w:p>
    <w:p w14:paraId="6581F44E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2.1.26. Fotele na kółkach EN 985 ≥ 2.4 | bardzo odporna</w:t>
      </w:r>
    </w:p>
    <w:p w14:paraId="4902165F" w14:textId="77777777" w:rsid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2.1.27.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2785" w14:textId="77777777" w:rsidR="00D67FED" w:rsidRDefault="00D67FED">
      <w:r>
        <w:separator/>
      </w:r>
    </w:p>
  </w:endnote>
  <w:endnote w:type="continuationSeparator" w:id="0">
    <w:p w14:paraId="31383544" w14:textId="77777777" w:rsidR="00D67FED" w:rsidRDefault="00D6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92047E">
      <w:rPr>
        <w:rStyle w:val="Numerstrony"/>
        <w:rFonts w:ascii="Arial" w:hAnsi="Arial" w:cs="Arial"/>
        <w:noProof/>
        <w:sz w:val="18"/>
        <w:szCs w:val="18"/>
      </w:rPr>
      <w:t>2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F991F" w14:textId="77777777" w:rsidR="00D67FED" w:rsidRDefault="00D67FED">
      <w:r>
        <w:separator/>
      </w:r>
    </w:p>
  </w:footnote>
  <w:footnote w:type="continuationSeparator" w:id="0">
    <w:p w14:paraId="51022481" w14:textId="77777777" w:rsidR="00D67FED" w:rsidRDefault="00D6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1A2BC3E7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833996">
      <w:rPr>
        <w:rFonts w:ascii="Arial" w:hAnsi="Arial" w:cs="Arial"/>
        <w:i/>
        <w:sz w:val="22"/>
        <w:szCs w:val="22"/>
        <w:u w:val="single"/>
      </w:rPr>
      <w:t xml:space="preserve">Shaw New </w:t>
    </w:r>
    <w:proofErr w:type="spellStart"/>
    <w:r w:rsidR="00833996">
      <w:rPr>
        <w:rFonts w:ascii="Arial" w:hAnsi="Arial" w:cs="Arial"/>
        <w:i/>
        <w:sz w:val="22"/>
        <w:szCs w:val="22"/>
        <w:u w:val="single"/>
      </w:rPr>
      <w:t>Path</w:t>
    </w:r>
    <w:proofErr w:type="spellEnd"/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B61"/>
    <w:rsid w:val="00592F68"/>
    <w:rsid w:val="005B2E39"/>
    <w:rsid w:val="005C0720"/>
    <w:rsid w:val="005D6F5B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29C2"/>
    <w:rsid w:val="00734031"/>
    <w:rsid w:val="007505A1"/>
    <w:rsid w:val="0075397D"/>
    <w:rsid w:val="0076295B"/>
    <w:rsid w:val="00773B42"/>
    <w:rsid w:val="0079566F"/>
    <w:rsid w:val="007A70AC"/>
    <w:rsid w:val="007B18E3"/>
    <w:rsid w:val="007B4B8E"/>
    <w:rsid w:val="007D4EE9"/>
    <w:rsid w:val="008118D2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047E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AE7"/>
    <w:rsid w:val="00BD54A0"/>
    <w:rsid w:val="00BD7BE0"/>
    <w:rsid w:val="00C35113"/>
    <w:rsid w:val="00C70981"/>
    <w:rsid w:val="00CD4348"/>
    <w:rsid w:val="00CD6A87"/>
    <w:rsid w:val="00CE01D9"/>
    <w:rsid w:val="00D01916"/>
    <w:rsid w:val="00D2318D"/>
    <w:rsid w:val="00D41A0B"/>
    <w:rsid w:val="00D60300"/>
    <w:rsid w:val="00D62A7E"/>
    <w:rsid w:val="00D67FED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11552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4</cp:revision>
  <cp:lastPrinted>2011-03-30T10:16:00Z</cp:lastPrinted>
  <dcterms:created xsi:type="dcterms:W3CDTF">2025-07-23T05:55:00Z</dcterms:created>
  <dcterms:modified xsi:type="dcterms:W3CDTF">2025-08-22T09:21:00Z</dcterms:modified>
</cp:coreProperties>
</file>